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59135" w14:textId="6483FFBB" w:rsidR="00D0366F" w:rsidRPr="0053312E" w:rsidRDefault="00D0366F">
      <w:pPr>
        <w:pStyle w:val="BodyText"/>
        <w:ind w:left="8564"/>
      </w:pPr>
    </w:p>
    <w:p w14:paraId="66905E8A" w14:textId="77777777" w:rsidR="00D0366F" w:rsidRPr="0053312E" w:rsidRDefault="00B019D3">
      <w:pPr>
        <w:pStyle w:val="Title"/>
        <w:spacing w:before="88"/>
      </w:pPr>
      <w:r w:rsidRPr="0053312E">
        <w:t>TERM</w:t>
      </w:r>
      <w:r w:rsidRPr="0053312E">
        <w:rPr>
          <w:spacing w:val="-5"/>
        </w:rPr>
        <w:t xml:space="preserve"> </w:t>
      </w:r>
      <w:r w:rsidRPr="0053312E">
        <w:t>OF</w:t>
      </w:r>
      <w:r w:rsidRPr="0053312E">
        <w:rPr>
          <w:spacing w:val="-3"/>
        </w:rPr>
        <w:t xml:space="preserve"> </w:t>
      </w:r>
      <w:r w:rsidRPr="0053312E">
        <w:t>REFERENCE</w:t>
      </w:r>
      <w:r w:rsidRPr="0053312E">
        <w:rPr>
          <w:spacing w:val="-2"/>
        </w:rPr>
        <w:t xml:space="preserve"> </w:t>
      </w:r>
      <w:r w:rsidRPr="0053312E">
        <w:t>(</w:t>
      </w:r>
      <w:proofErr w:type="spellStart"/>
      <w:r w:rsidRPr="0053312E">
        <w:t>ToR</w:t>
      </w:r>
      <w:proofErr w:type="spellEnd"/>
      <w:r w:rsidRPr="0053312E">
        <w:t>)</w:t>
      </w:r>
    </w:p>
    <w:p w14:paraId="4B87CE7E" w14:textId="1FD5275F" w:rsidR="00D0366F" w:rsidRPr="0053312E" w:rsidRDefault="00B019D3">
      <w:pPr>
        <w:pStyle w:val="Title"/>
        <w:ind w:right="1288"/>
      </w:pPr>
      <w:r w:rsidRPr="0053312E">
        <w:t>FOR</w:t>
      </w:r>
      <w:r w:rsidRPr="0053312E">
        <w:rPr>
          <w:spacing w:val="-4"/>
        </w:rPr>
        <w:t xml:space="preserve"> </w:t>
      </w:r>
      <w:r w:rsidRPr="0053312E">
        <w:t>THE</w:t>
      </w:r>
      <w:r w:rsidRPr="0053312E">
        <w:rPr>
          <w:spacing w:val="-2"/>
        </w:rPr>
        <w:t xml:space="preserve"> </w:t>
      </w:r>
      <w:r w:rsidRPr="0053312E">
        <w:t>RECRUITMENT</w:t>
      </w:r>
      <w:r w:rsidRPr="0053312E">
        <w:rPr>
          <w:spacing w:val="-4"/>
        </w:rPr>
        <w:t xml:space="preserve"> </w:t>
      </w:r>
      <w:r w:rsidRPr="0053312E">
        <w:t>OF</w:t>
      </w:r>
      <w:r w:rsidR="008A4742" w:rsidRPr="0053312E">
        <w:t xml:space="preserve"> </w:t>
      </w:r>
      <w:r w:rsidR="00EA35A7" w:rsidRPr="0053312E">
        <w:t>202</w:t>
      </w:r>
      <w:r w:rsidR="007A6ED2" w:rsidRPr="0053312E">
        <w:t>5</w:t>
      </w:r>
      <w:r w:rsidR="00112A22" w:rsidRPr="0053312E">
        <w:t xml:space="preserve"> - 2026</w:t>
      </w:r>
      <w:r w:rsidR="00EA35A7" w:rsidRPr="0053312E">
        <w:t xml:space="preserve"> </w:t>
      </w:r>
      <w:r w:rsidR="002838FC" w:rsidRPr="0053312E">
        <w:rPr>
          <w:rFonts w:eastAsiaTheme="minorEastAsia"/>
          <w:lang w:eastAsia="ko-KR"/>
        </w:rPr>
        <w:t xml:space="preserve">SEOUL NATIONAL </w:t>
      </w:r>
      <w:r w:rsidR="00103FDD" w:rsidRPr="0053312E">
        <w:rPr>
          <w:rFonts w:eastAsiaTheme="minorEastAsia"/>
          <w:lang w:eastAsia="ko-KR"/>
        </w:rPr>
        <w:t>UNIVERSITY</w:t>
      </w:r>
      <w:r w:rsidR="008A4742" w:rsidRPr="0053312E">
        <w:t xml:space="preserve"> </w:t>
      </w:r>
      <w:r w:rsidR="008A4742" w:rsidRPr="0053312E">
        <w:rPr>
          <w:rFonts w:eastAsiaTheme="minorEastAsia"/>
          <w:lang w:eastAsia="ko-KR"/>
        </w:rPr>
        <w:t>PROGRAM</w:t>
      </w:r>
    </w:p>
    <w:p w14:paraId="34098301" w14:textId="77777777" w:rsidR="00D0366F" w:rsidRPr="0053312E" w:rsidRDefault="00D0366F">
      <w:pPr>
        <w:pStyle w:val="BodyText"/>
        <w:spacing w:before="3"/>
        <w:rPr>
          <w:b/>
          <w:sz w:val="13"/>
        </w:rPr>
      </w:pPr>
    </w:p>
    <w:p w14:paraId="6BF37EEC" w14:textId="5EA33B66" w:rsidR="00D0366F" w:rsidRPr="0053312E" w:rsidRDefault="00B019D3">
      <w:pPr>
        <w:tabs>
          <w:tab w:val="left" w:pos="9630"/>
        </w:tabs>
        <w:spacing w:before="101"/>
        <w:ind w:left="192"/>
        <w:rPr>
          <w:b/>
          <w:sz w:val="18"/>
        </w:rPr>
      </w:pPr>
      <w:r w:rsidRPr="0053312E">
        <w:rPr>
          <w:b/>
          <w:color w:val="000000"/>
          <w:spacing w:val="-24"/>
          <w:sz w:val="18"/>
          <w:shd w:val="clear" w:color="auto" w:fill="D9D9D9"/>
        </w:rPr>
        <w:t xml:space="preserve"> </w:t>
      </w:r>
      <w:r w:rsidRPr="0053312E">
        <w:rPr>
          <w:b/>
          <w:color w:val="000000"/>
          <w:sz w:val="18"/>
          <w:shd w:val="clear" w:color="auto" w:fill="D9D9D9"/>
        </w:rPr>
        <w:t>GENERAL</w:t>
      </w:r>
      <w:r w:rsidRPr="0053312E">
        <w:rPr>
          <w:b/>
          <w:color w:val="000000"/>
          <w:spacing w:val="-7"/>
          <w:sz w:val="18"/>
          <w:shd w:val="clear" w:color="auto" w:fill="D9D9D9"/>
        </w:rPr>
        <w:t xml:space="preserve"> </w:t>
      </w:r>
      <w:r w:rsidRPr="0053312E">
        <w:rPr>
          <w:b/>
          <w:color w:val="000000"/>
          <w:sz w:val="18"/>
          <w:shd w:val="clear" w:color="auto" w:fill="D9D9D9"/>
        </w:rPr>
        <w:t>INFORMA</w:t>
      </w:r>
      <w:r w:rsidR="00EA35A7" w:rsidRPr="0053312E">
        <w:rPr>
          <w:b/>
          <w:color w:val="000000"/>
          <w:sz w:val="18"/>
          <w:shd w:val="clear" w:color="auto" w:fill="D9D9D9"/>
        </w:rPr>
        <w:t>T</w:t>
      </w:r>
      <w:r w:rsidRPr="0053312E">
        <w:rPr>
          <w:b/>
          <w:color w:val="000000"/>
          <w:sz w:val="18"/>
          <w:shd w:val="clear" w:color="auto" w:fill="D9D9D9"/>
        </w:rPr>
        <w:t>ION</w:t>
      </w:r>
      <w:r w:rsidRPr="0053312E">
        <w:rPr>
          <w:b/>
          <w:color w:val="000000"/>
          <w:sz w:val="18"/>
          <w:shd w:val="clear" w:color="auto" w:fill="D9D9D9"/>
        </w:rPr>
        <w:tab/>
      </w:r>
    </w:p>
    <w:p w14:paraId="1D87CC40" w14:textId="0C022C0B" w:rsidR="00D0366F" w:rsidRPr="0053312E" w:rsidRDefault="00B019D3">
      <w:pPr>
        <w:tabs>
          <w:tab w:val="left" w:pos="3821"/>
        </w:tabs>
        <w:spacing w:before="17"/>
        <w:ind w:left="221"/>
        <w:rPr>
          <w:rFonts w:eastAsiaTheme="minorEastAsia"/>
          <w:sz w:val="20"/>
          <w:lang w:eastAsia="ko-KR"/>
        </w:rPr>
      </w:pPr>
      <w:r w:rsidRPr="0053312E">
        <w:rPr>
          <w:b/>
          <w:sz w:val="20"/>
        </w:rPr>
        <w:t>Post</w:t>
      </w:r>
      <w:r w:rsidRPr="0053312E">
        <w:rPr>
          <w:b/>
          <w:spacing w:val="-5"/>
          <w:sz w:val="20"/>
        </w:rPr>
        <w:t xml:space="preserve"> </w:t>
      </w:r>
      <w:r w:rsidRPr="0053312E">
        <w:rPr>
          <w:b/>
          <w:sz w:val="20"/>
        </w:rPr>
        <w:t>Title:</w:t>
      </w:r>
      <w:r w:rsidRPr="0053312E">
        <w:rPr>
          <w:b/>
          <w:sz w:val="20"/>
        </w:rPr>
        <w:tab/>
      </w:r>
      <w:r w:rsidR="008A4742" w:rsidRPr="0053312E">
        <w:rPr>
          <w:rFonts w:eastAsiaTheme="minorEastAsia"/>
          <w:sz w:val="20"/>
          <w:lang w:eastAsia="ko-KR"/>
        </w:rPr>
        <w:t>Recruitment</w:t>
      </w:r>
      <w:r w:rsidR="008A4742" w:rsidRPr="0053312E">
        <w:rPr>
          <w:sz w:val="20"/>
        </w:rPr>
        <w:t xml:space="preserve"> </w:t>
      </w:r>
      <w:r w:rsidR="008A4742" w:rsidRPr="0053312E">
        <w:rPr>
          <w:rFonts w:eastAsiaTheme="minorEastAsia"/>
          <w:sz w:val="20"/>
          <w:lang w:eastAsia="ko-KR"/>
        </w:rPr>
        <w:t>of</w:t>
      </w:r>
      <w:r w:rsidR="008A4742" w:rsidRPr="0053312E">
        <w:rPr>
          <w:sz w:val="20"/>
        </w:rPr>
        <w:t xml:space="preserve"> </w:t>
      </w:r>
      <w:r w:rsidR="00EA35A7" w:rsidRPr="0053312E">
        <w:rPr>
          <w:sz w:val="20"/>
        </w:rPr>
        <w:t>202</w:t>
      </w:r>
      <w:r w:rsidR="007A6ED2" w:rsidRPr="0053312E">
        <w:rPr>
          <w:sz w:val="20"/>
        </w:rPr>
        <w:t>5</w:t>
      </w:r>
      <w:r w:rsidR="00C4466F" w:rsidRPr="0053312E">
        <w:rPr>
          <w:sz w:val="20"/>
        </w:rPr>
        <w:t xml:space="preserve"> - 2026</w:t>
      </w:r>
      <w:r w:rsidR="00EA35A7" w:rsidRPr="0053312E">
        <w:rPr>
          <w:sz w:val="20"/>
        </w:rPr>
        <w:t xml:space="preserve"> </w:t>
      </w:r>
      <w:r w:rsidR="002838FC" w:rsidRPr="0053312E">
        <w:rPr>
          <w:sz w:val="20"/>
        </w:rPr>
        <w:t>SNU</w:t>
      </w:r>
      <w:r w:rsidR="008A4742" w:rsidRPr="0053312E">
        <w:rPr>
          <w:sz w:val="20"/>
        </w:rPr>
        <w:t xml:space="preserve"> </w:t>
      </w:r>
      <w:r w:rsidR="008A4742" w:rsidRPr="0053312E">
        <w:rPr>
          <w:rFonts w:eastAsiaTheme="minorEastAsia"/>
          <w:sz w:val="20"/>
          <w:lang w:eastAsia="ko-KR"/>
        </w:rPr>
        <w:t>interns</w:t>
      </w:r>
    </w:p>
    <w:p w14:paraId="372A8DD9" w14:textId="5BC578CA" w:rsidR="00EA35A7" w:rsidRPr="0053312E" w:rsidRDefault="008A4742">
      <w:pPr>
        <w:tabs>
          <w:tab w:val="left" w:pos="3821"/>
        </w:tabs>
        <w:spacing w:before="17"/>
        <w:ind w:left="221"/>
        <w:rPr>
          <w:rFonts w:eastAsiaTheme="minorEastAsia"/>
          <w:sz w:val="20"/>
          <w:lang w:eastAsia="ko-KR"/>
        </w:rPr>
      </w:pPr>
      <w:r w:rsidRPr="0053312E">
        <w:rPr>
          <w:rFonts w:eastAsiaTheme="minorEastAsia"/>
          <w:b/>
          <w:sz w:val="20"/>
          <w:lang w:eastAsia="ko-KR"/>
        </w:rPr>
        <w:t>Host</w:t>
      </w:r>
      <w:r w:rsidRPr="0053312E">
        <w:rPr>
          <w:b/>
          <w:sz w:val="20"/>
        </w:rPr>
        <w:t xml:space="preserve"> </w:t>
      </w:r>
      <w:r w:rsidRPr="0053312E">
        <w:rPr>
          <w:rFonts w:eastAsiaTheme="minorEastAsia"/>
          <w:b/>
          <w:sz w:val="20"/>
          <w:lang w:eastAsia="ko-KR"/>
        </w:rPr>
        <w:t>Organization:</w:t>
      </w:r>
      <w:r w:rsidR="00762472" w:rsidRPr="0053312E">
        <w:rPr>
          <w:rFonts w:eastAsiaTheme="minorEastAsia"/>
          <w:b/>
          <w:sz w:val="20"/>
          <w:lang w:eastAsia="ko-KR"/>
        </w:rPr>
        <w:tab/>
      </w:r>
      <w:r w:rsidR="00762472" w:rsidRPr="0053312E">
        <w:rPr>
          <w:rFonts w:eastAsiaTheme="minorEastAsia"/>
          <w:sz w:val="20"/>
          <w:lang w:eastAsia="ko-KR"/>
        </w:rPr>
        <w:t>I</w:t>
      </w:r>
      <w:r w:rsidR="008B7BEA" w:rsidRPr="0053312E">
        <w:rPr>
          <w:rFonts w:eastAsiaTheme="minorEastAsia"/>
          <w:sz w:val="20"/>
          <w:lang w:eastAsia="ko-KR"/>
        </w:rPr>
        <w:t>nternational Fund for Agricultural Development (I</w:t>
      </w:r>
      <w:r w:rsidR="00762472" w:rsidRPr="0053312E">
        <w:rPr>
          <w:rFonts w:eastAsiaTheme="minorEastAsia"/>
          <w:sz w:val="20"/>
          <w:lang w:eastAsia="ko-KR"/>
        </w:rPr>
        <w:t>FAD</w:t>
      </w:r>
      <w:r w:rsidR="008B7BEA" w:rsidRPr="0053312E">
        <w:rPr>
          <w:rFonts w:eastAsiaTheme="minorEastAsia"/>
          <w:sz w:val="20"/>
          <w:lang w:eastAsia="ko-KR"/>
        </w:rPr>
        <w:t>)</w:t>
      </w:r>
      <w:r w:rsidR="00762472" w:rsidRPr="0053312E">
        <w:rPr>
          <w:rFonts w:eastAsiaTheme="minorEastAsia"/>
          <w:sz w:val="20"/>
          <w:lang w:eastAsia="ko-KR"/>
        </w:rPr>
        <w:t xml:space="preserve"> </w:t>
      </w:r>
    </w:p>
    <w:p w14:paraId="016B1E4E" w14:textId="5B2E2222" w:rsidR="00762472" w:rsidRPr="0053312E" w:rsidRDefault="00EA35A7">
      <w:pPr>
        <w:tabs>
          <w:tab w:val="left" w:pos="3821"/>
        </w:tabs>
        <w:spacing w:before="17"/>
        <w:ind w:left="221"/>
        <w:rPr>
          <w:rFonts w:eastAsiaTheme="minorEastAsia"/>
          <w:b/>
          <w:sz w:val="20"/>
          <w:lang w:eastAsia="ko-KR"/>
        </w:rPr>
      </w:pPr>
      <w:r w:rsidRPr="0053312E">
        <w:rPr>
          <w:rFonts w:eastAsiaTheme="minorEastAsia"/>
          <w:b/>
          <w:sz w:val="20"/>
          <w:lang w:eastAsia="ko-KR"/>
        </w:rPr>
        <w:t>Host Department</w:t>
      </w:r>
      <w:r w:rsidR="000C2FD6" w:rsidRPr="0053312E">
        <w:rPr>
          <w:rFonts w:eastAsiaTheme="minorEastAsia"/>
          <w:b/>
          <w:sz w:val="20"/>
          <w:lang w:eastAsia="ko-KR"/>
        </w:rPr>
        <w:t>/Division</w:t>
      </w:r>
      <w:r w:rsidRPr="0053312E">
        <w:rPr>
          <w:rFonts w:eastAsiaTheme="minorEastAsia"/>
          <w:b/>
          <w:sz w:val="20"/>
          <w:lang w:eastAsia="ko-KR"/>
        </w:rPr>
        <w:t>:</w:t>
      </w:r>
      <w:r w:rsidR="008A4742" w:rsidRPr="0053312E">
        <w:rPr>
          <w:rFonts w:eastAsiaTheme="minorEastAsia"/>
          <w:b/>
          <w:sz w:val="20"/>
          <w:lang w:eastAsia="ko-KR"/>
        </w:rPr>
        <w:tab/>
      </w:r>
      <w:r w:rsidR="00762472" w:rsidRPr="0053312E">
        <w:rPr>
          <w:rFonts w:eastAsiaTheme="minorEastAsia"/>
          <w:sz w:val="20"/>
          <w:lang w:eastAsia="ko-KR"/>
        </w:rPr>
        <w:t xml:space="preserve">Procurement and Financial Management Division (PFM)       </w:t>
      </w:r>
    </w:p>
    <w:p w14:paraId="79482528" w14:textId="47384F7E" w:rsidR="00EA35A7" w:rsidRPr="0053312E" w:rsidRDefault="00B019D3" w:rsidP="00762472">
      <w:pPr>
        <w:tabs>
          <w:tab w:val="left" w:pos="3821"/>
        </w:tabs>
        <w:spacing w:before="20"/>
        <w:ind w:left="221"/>
        <w:rPr>
          <w:rFonts w:eastAsiaTheme="minorEastAsia"/>
          <w:sz w:val="20"/>
          <w:lang w:eastAsia="ko-KR"/>
        </w:rPr>
      </w:pPr>
      <w:r w:rsidRPr="0053312E">
        <w:rPr>
          <w:b/>
          <w:sz w:val="20"/>
        </w:rPr>
        <w:t>Duty</w:t>
      </w:r>
      <w:r w:rsidRPr="0053312E">
        <w:rPr>
          <w:b/>
          <w:spacing w:val="-4"/>
          <w:sz w:val="20"/>
        </w:rPr>
        <w:t xml:space="preserve"> </w:t>
      </w:r>
      <w:r w:rsidRPr="0053312E">
        <w:rPr>
          <w:b/>
          <w:sz w:val="20"/>
        </w:rPr>
        <w:t>Station:</w:t>
      </w:r>
      <w:r w:rsidRPr="0053312E">
        <w:rPr>
          <w:b/>
          <w:sz w:val="20"/>
        </w:rPr>
        <w:tab/>
      </w:r>
      <w:r w:rsidR="00E21ADE" w:rsidRPr="0053312E">
        <w:rPr>
          <w:rFonts w:eastAsiaTheme="minorEastAsia"/>
          <w:sz w:val="20"/>
          <w:lang w:eastAsia="ko-KR"/>
        </w:rPr>
        <w:t>In presence</w:t>
      </w:r>
      <w:r w:rsidR="00EA35A7" w:rsidRPr="0053312E">
        <w:rPr>
          <w:rFonts w:eastAsiaTheme="minorEastAsia"/>
          <w:sz w:val="20"/>
          <w:lang w:eastAsia="ko-KR"/>
        </w:rPr>
        <w:t xml:space="preserve"> </w:t>
      </w:r>
    </w:p>
    <w:p w14:paraId="067FF845" w14:textId="4941D6E6" w:rsidR="008A4742" w:rsidRPr="0053312E" w:rsidRDefault="00B019D3" w:rsidP="008A4742">
      <w:pPr>
        <w:tabs>
          <w:tab w:val="left" w:pos="3821"/>
        </w:tabs>
        <w:spacing w:before="18" w:line="259" w:lineRule="auto"/>
        <w:ind w:left="221"/>
        <w:rPr>
          <w:b/>
          <w:sz w:val="20"/>
        </w:rPr>
      </w:pPr>
      <w:r w:rsidRPr="0053312E">
        <w:rPr>
          <w:b/>
          <w:sz w:val="20"/>
        </w:rPr>
        <w:t>Expected</w:t>
      </w:r>
      <w:r w:rsidRPr="0053312E">
        <w:rPr>
          <w:b/>
          <w:spacing w:val="-3"/>
          <w:sz w:val="20"/>
        </w:rPr>
        <w:t xml:space="preserve"> </w:t>
      </w:r>
      <w:r w:rsidRPr="0053312E">
        <w:rPr>
          <w:b/>
          <w:sz w:val="20"/>
        </w:rPr>
        <w:t>Places</w:t>
      </w:r>
      <w:r w:rsidRPr="0053312E">
        <w:rPr>
          <w:b/>
          <w:spacing w:val="-2"/>
          <w:sz w:val="20"/>
        </w:rPr>
        <w:t xml:space="preserve"> </w:t>
      </w:r>
      <w:r w:rsidRPr="0053312E">
        <w:rPr>
          <w:b/>
          <w:sz w:val="20"/>
        </w:rPr>
        <w:t>of</w:t>
      </w:r>
      <w:r w:rsidRPr="0053312E">
        <w:rPr>
          <w:b/>
          <w:spacing w:val="-4"/>
          <w:sz w:val="20"/>
        </w:rPr>
        <w:t xml:space="preserve"> </w:t>
      </w:r>
      <w:r w:rsidRPr="0053312E">
        <w:rPr>
          <w:b/>
          <w:sz w:val="20"/>
        </w:rPr>
        <w:t>Travel:</w:t>
      </w:r>
      <w:r w:rsidRPr="0053312E">
        <w:rPr>
          <w:b/>
          <w:sz w:val="20"/>
        </w:rPr>
        <w:tab/>
      </w:r>
      <w:r w:rsidR="00762472" w:rsidRPr="0053312E">
        <w:rPr>
          <w:rFonts w:eastAsiaTheme="minorEastAsia"/>
          <w:sz w:val="20"/>
          <w:lang w:eastAsia="ko-KR"/>
        </w:rPr>
        <w:t>Rome, Italy</w:t>
      </w:r>
    </w:p>
    <w:p w14:paraId="1FE1A8D9" w14:textId="221E0B17" w:rsidR="00D0366F" w:rsidRPr="0053312E" w:rsidRDefault="00B019D3">
      <w:pPr>
        <w:tabs>
          <w:tab w:val="left" w:pos="3821"/>
        </w:tabs>
        <w:spacing w:before="18" w:line="259" w:lineRule="auto"/>
        <w:ind w:left="221" w:right="4554"/>
        <w:rPr>
          <w:sz w:val="20"/>
        </w:rPr>
      </w:pPr>
      <w:r w:rsidRPr="0053312E">
        <w:rPr>
          <w:b/>
          <w:sz w:val="20"/>
        </w:rPr>
        <w:t>Duration:</w:t>
      </w:r>
      <w:r w:rsidRPr="0053312E">
        <w:rPr>
          <w:b/>
          <w:sz w:val="20"/>
        </w:rPr>
        <w:tab/>
      </w:r>
      <w:r w:rsidR="00762472" w:rsidRPr="0053312E">
        <w:rPr>
          <w:rFonts w:eastAsiaTheme="minorEastAsia"/>
          <w:sz w:val="20"/>
          <w:lang w:eastAsia="ko-KR"/>
        </w:rPr>
        <w:t>6 Months</w:t>
      </w:r>
    </w:p>
    <w:p w14:paraId="2F175909" w14:textId="050638F9" w:rsidR="00D0366F" w:rsidRPr="0053312E" w:rsidRDefault="00B019D3">
      <w:pPr>
        <w:tabs>
          <w:tab w:val="left" w:pos="3821"/>
        </w:tabs>
        <w:spacing w:line="241" w:lineRule="exact"/>
        <w:ind w:left="221"/>
        <w:rPr>
          <w:rFonts w:eastAsiaTheme="minorEastAsia"/>
          <w:sz w:val="20"/>
          <w:lang w:eastAsia="ko-KR"/>
        </w:rPr>
      </w:pPr>
      <w:r w:rsidRPr="0053312E">
        <w:rPr>
          <w:b/>
          <w:sz w:val="20"/>
        </w:rPr>
        <w:t>Expected</w:t>
      </w:r>
      <w:r w:rsidRPr="0053312E">
        <w:rPr>
          <w:b/>
          <w:spacing w:val="-3"/>
          <w:sz w:val="20"/>
        </w:rPr>
        <w:t xml:space="preserve"> </w:t>
      </w:r>
      <w:r w:rsidRPr="0053312E">
        <w:rPr>
          <w:b/>
          <w:sz w:val="20"/>
        </w:rPr>
        <w:t>Start</w:t>
      </w:r>
      <w:r w:rsidRPr="0053312E">
        <w:rPr>
          <w:b/>
          <w:spacing w:val="-6"/>
          <w:sz w:val="20"/>
        </w:rPr>
        <w:t xml:space="preserve"> </w:t>
      </w:r>
      <w:r w:rsidRPr="0053312E">
        <w:rPr>
          <w:b/>
          <w:sz w:val="20"/>
        </w:rPr>
        <w:t>Date:</w:t>
      </w:r>
      <w:r w:rsidRPr="0053312E">
        <w:rPr>
          <w:b/>
          <w:sz w:val="20"/>
        </w:rPr>
        <w:tab/>
      </w:r>
      <w:r w:rsidR="008B7BEA" w:rsidRPr="0053312E">
        <w:rPr>
          <w:rFonts w:eastAsiaTheme="minorEastAsia"/>
          <w:i/>
          <w:iCs/>
          <w:color w:val="FF0000"/>
          <w:sz w:val="20"/>
          <w:lang w:eastAsia="ko-KR"/>
        </w:rPr>
        <w:t>Insert Dates</w:t>
      </w:r>
    </w:p>
    <w:p w14:paraId="2DBF7DB2" w14:textId="29BEB23B" w:rsidR="00D0366F" w:rsidRPr="0053312E" w:rsidRDefault="00D0366F">
      <w:pPr>
        <w:pStyle w:val="BodyText"/>
        <w:spacing w:before="10"/>
        <w:rPr>
          <w:rFonts w:eastAsiaTheme="minorEastAsia"/>
          <w:szCs w:val="22"/>
          <w:lang w:eastAsia="ko-KR"/>
        </w:rPr>
      </w:pPr>
    </w:p>
    <w:p w14:paraId="04C7A79E" w14:textId="2DE8CD33" w:rsidR="002E5878" w:rsidRPr="0053312E" w:rsidRDefault="002E5878" w:rsidP="002E5878">
      <w:pPr>
        <w:tabs>
          <w:tab w:val="left" w:pos="9630"/>
        </w:tabs>
        <w:spacing w:before="101"/>
        <w:ind w:left="192"/>
        <w:rPr>
          <w:b/>
          <w:sz w:val="18"/>
        </w:rPr>
      </w:pPr>
      <w:r w:rsidRPr="0053312E">
        <w:rPr>
          <w:rFonts w:eastAsiaTheme="minorEastAsia"/>
          <w:b/>
          <w:color w:val="000000"/>
          <w:sz w:val="18"/>
          <w:shd w:val="clear" w:color="auto" w:fill="D9D9D9"/>
          <w:lang w:eastAsia="ko-KR"/>
        </w:rPr>
        <w:t>JOB DESCRIPTION</w:t>
      </w:r>
      <w:r w:rsidRPr="0053312E">
        <w:rPr>
          <w:b/>
          <w:color w:val="000000"/>
          <w:sz w:val="18"/>
          <w:shd w:val="clear" w:color="auto" w:fill="D9D9D9"/>
        </w:rPr>
        <w:tab/>
      </w:r>
    </w:p>
    <w:p w14:paraId="597F3003" w14:textId="3C99FD83" w:rsidR="00DA1D94" w:rsidRPr="0053312E" w:rsidRDefault="00DA1D94" w:rsidP="00DA1D94">
      <w:pPr>
        <w:pStyle w:val="Heading1"/>
        <w:numPr>
          <w:ilvl w:val="0"/>
          <w:numId w:val="16"/>
        </w:numPr>
        <w:tabs>
          <w:tab w:val="left" w:pos="481"/>
        </w:tabs>
        <w:spacing w:before="72"/>
        <w:ind w:left="468" w:hanging="248"/>
      </w:pPr>
      <w:r w:rsidRPr="0053312E">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55DC2" id="직사각형 6" o:spid="_x0000_s1026" style="position:absolute;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KM5QEAALMDAAAOAAAAZHJzL2Uyb0RvYy54bWysU9uO0zAQfUfiHyy/0zS9LDRqulp1tQhp&#10;YZEWPsB17MTC8Zix27R8PWOn263gDZEHy+PxHJ8zc7K+PfaWHRQGA67m5WTKmXISGuPamn//9vDu&#10;A2chCtcIC07V/KQCv928fbMefKVm0IFtFDICcaEafM27GH1VFEF2qhdhAl45SmrAXkQKsS0aFAOh&#10;97aYTac3xQDYeASpQqDT+zHJNxlfayXjk9ZBRWZrTtxiXjGvu7QWm7WoWhS+M/JMQ/wDi14YR49e&#10;oO5FFGyP5i+o3kiEADpOJPQFaG2kyhpITTn9Q81zJ7zKWqg5wV/aFP4frPxyePZfMVEP/hHkj8Ac&#10;bDvhWnWHCEOnREPPlalRxeBDdSlIQaBSths+Q0OjFfsIuQdHjX0CJHXsmFt9urRaHSOTdLhcrebl&#10;nCYiKXczX+ZJFKJ6qfUY4kcFPUubmiMNMmOLw2OIiYuoXq5k7mBN82CszQG2u61FdhBp6PnL9Eni&#10;9TXr0mUHqWxETCdZZNKVLBSqHTQn0ogwOoecTpsO8BdnA7mm5uHnXqDizH5y1KdVuVgkm+VgsXw/&#10;owCvM7vrjHCSoGoeORu32zhac+/RtB29VGbRDu6ot9pk4a+szmTJGbkfZxcn613H+dbrv7b5DQAA&#10;//8DAFBLAwQUAAYACAAAACEAeolbJN8AAAAKAQAADwAAAGRycy9kb3ducmV2LnhtbEyPzU7DMBCE&#10;70i8g7VI3KhN+qM0jVNRJI5ItHBob068JFHjdYjdNvD0bE9wWs3uaPabfD26TpxxCK0nDY8TBQKp&#10;8ralWsPH+8tDCiJEQ9Z0nlDDNwZYF7c3ucmsv9AWz7tYCw6hkBkNTYx9JmWoGnQmTHyPxLdPPzgT&#10;WQ61tIO5cLjrZKLUQjrTEn9oTI/PDVbH3clp2CzTzdfbjF5/tuUBD/vyOE8GpfX93fi0AhFxjH9m&#10;uOIzOhTMVPoT2SA61tNlwlYNsznPq0GlU25X8maRgCxy+b9C8QsAAP//AwBQSwECLQAUAAYACAAA&#10;ACEAtoM4kv4AAADhAQAAEwAAAAAAAAAAAAAAAAAAAAAAW0NvbnRlbnRfVHlwZXNdLnhtbFBLAQIt&#10;ABQABgAIAAAAIQA4/SH/1gAAAJQBAAALAAAAAAAAAAAAAAAAAC8BAABfcmVscy8ucmVsc1BLAQIt&#10;ABQABgAIAAAAIQDilzKM5QEAALMDAAAOAAAAAAAAAAAAAAAAAC4CAABkcnMvZTJvRG9jLnhtbFBL&#10;AQItABQABgAIAAAAIQB6iVsk3wAAAAoBAAAPAAAAAAAAAAAAAAAAAD8EAABkcnMvZG93bnJldi54&#10;bWxQSwUGAAAAAAQABADzAAAASwUAAAAA&#10;" fillcolor="black" stroked="f">
                <w10:wrap type="topAndBottom" anchorx="page"/>
              </v:rect>
            </w:pict>
          </mc:Fallback>
        </mc:AlternateContent>
      </w:r>
      <w:r w:rsidRPr="0053312E">
        <w:rPr>
          <w:rFonts w:eastAsiaTheme="minorEastAsia"/>
          <w:lang w:eastAsia="ko-KR"/>
        </w:rPr>
        <w:t xml:space="preserve"> SCOPE OF ASSIGNMENT</w:t>
      </w:r>
    </w:p>
    <w:p w14:paraId="7D2A901F" w14:textId="77777777" w:rsidR="00D11DBF" w:rsidRPr="0053312E" w:rsidRDefault="00744087" w:rsidP="0053312E">
      <w:pPr>
        <w:pStyle w:val="Heading1"/>
        <w:numPr>
          <w:ilvl w:val="0"/>
          <w:numId w:val="18"/>
        </w:numPr>
        <w:tabs>
          <w:tab w:val="left" w:pos="481"/>
        </w:tabs>
        <w:spacing w:before="72"/>
        <w:ind w:left="580"/>
        <w:rPr>
          <w:rFonts w:eastAsiaTheme="minorEastAsia"/>
          <w:lang w:eastAsia="ko-KR"/>
        </w:rPr>
      </w:pPr>
      <w:r w:rsidRPr="0053312E">
        <w:rPr>
          <w:rFonts w:eastAsiaTheme="minorEastAsia"/>
          <w:lang w:eastAsia="ko-KR"/>
        </w:rPr>
        <w:t xml:space="preserve">Type of assignment: </w:t>
      </w:r>
      <w:r w:rsidR="00D11DBF" w:rsidRPr="0053312E">
        <w:rPr>
          <w:rFonts w:eastAsiaTheme="minorEastAsia"/>
          <w:lang w:eastAsia="ko-KR"/>
        </w:rPr>
        <w:t xml:space="preserve"> </w:t>
      </w:r>
    </w:p>
    <w:p w14:paraId="721E6CCA" w14:textId="5B33A868" w:rsidR="00DA1D94" w:rsidRPr="0053312E" w:rsidRDefault="00DF279D" w:rsidP="0053312E">
      <w:pPr>
        <w:pStyle w:val="Heading1"/>
        <w:tabs>
          <w:tab w:val="left" w:pos="481"/>
        </w:tabs>
        <w:spacing w:before="72"/>
        <w:ind w:left="542" w:firstLine="0"/>
        <w:rPr>
          <w:rFonts w:eastAsia="Malgun Gothic"/>
          <w:b w:val="0"/>
          <w:spacing w:val="1"/>
          <w:sz w:val="18"/>
          <w:szCs w:val="18"/>
          <w:lang w:eastAsia="ko-KR"/>
        </w:rPr>
      </w:pPr>
      <w:proofErr w:type="spellStart"/>
      <w:r w:rsidRPr="0053312E">
        <w:rPr>
          <w:rFonts w:eastAsia="Malgun Gothic"/>
          <w:b w:val="0"/>
          <w:spacing w:val="1"/>
          <w:sz w:val="18"/>
          <w:szCs w:val="18"/>
          <w:lang w:eastAsia="ko-KR"/>
        </w:rPr>
        <w:t>Intenship</w:t>
      </w:r>
      <w:proofErr w:type="spellEnd"/>
      <w:r w:rsidRPr="0053312E">
        <w:rPr>
          <w:rFonts w:eastAsia="Malgun Gothic"/>
          <w:b w:val="0"/>
          <w:spacing w:val="1"/>
          <w:sz w:val="18"/>
          <w:szCs w:val="18"/>
          <w:lang w:eastAsia="ko-KR"/>
        </w:rPr>
        <w:t xml:space="preserve"> - </w:t>
      </w:r>
      <w:r w:rsidR="008B7BEA" w:rsidRPr="0053312E">
        <w:rPr>
          <w:rFonts w:eastAsia="Malgun Gothic"/>
          <w:b w:val="0"/>
          <w:spacing w:val="1"/>
          <w:sz w:val="18"/>
          <w:szCs w:val="18"/>
          <w:lang w:eastAsia="ko-KR"/>
        </w:rPr>
        <w:t>Financial Management</w:t>
      </w:r>
    </w:p>
    <w:p w14:paraId="4918DFBE" w14:textId="6E1D709A" w:rsidR="008B7BEA" w:rsidRPr="0053312E" w:rsidRDefault="00744087" w:rsidP="0053312E">
      <w:pPr>
        <w:pStyle w:val="Heading1"/>
        <w:numPr>
          <w:ilvl w:val="0"/>
          <w:numId w:val="18"/>
        </w:numPr>
        <w:tabs>
          <w:tab w:val="left" w:pos="481"/>
        </w:tabs>
        <w:spacing w:before="207"/>
        <w:ind w:left="580" w:hanging="221"/>
        <w:rPr>
          <w:rFonts w:eastAsiaTheme="minorEastAsia"/>
          <w:lang w:eastAsia="ko-KR"/>
        </w:rPr>
      </w:pPr>
      <w:r w:rsidRPr="0053312E">
        <w:rPr>
          <w:rFonts w:eastAsiaTheme="minorEastAsia"/>
          <w:lang w:eastAsia="ko-KR"/>
        </w:rPr>
        <w:t xml:space="preserve">Specific Description: </w:t>
      </w:r>
    </w:p>
    <w:p w14:paraId="2235C7C4" w14:textId="22858293" w:rsidR="007D19B2" w:rsidRPr="0053312E" w:rsidRDefault="007D19B2" w:rsidP="0053312E">
      <w:pPr>
        <w:spacing w:before="82"/>
        <w:ind w:left="580" w:right="39"/>
        <w:jc w:val="both"/>
        <w:rPr>
          <w:rFonts w:eastAsia="Malgun Gothic"/>
          <w:bCs/>
          <w:spacing w:val="1"/>
          <w:sz w:val="18"/>
          <w:szCs w:val="18"/>
          <w:lang w:eastAsia="ko-KR"/>
        </w:rPr>
      </w:pPr>
      <w:r w:rsidRPr="0053312E">
        <w:rPr>
          <w:rFonts w:eastAsia="Malgun Gothic"/>
          <w:bCs/>
          <w:spacing w:val="1"/>
          <w:sz w:val="18"/>
          <w:szCs w:val="18"/>
          <w:lang w:eastAsia="ko-KR"/>
        </w:rPr>
        <w:t>Under the direct supervision of the Senior Financial Management Officer and in close cooperation with the Financial Operations (FIO) team, the incumbent will work as resource person on activities related to the financial management and monitoring</w:t>
      </w:r>
      <w:r w:rsidR="00C6280A" w:rsidRPr="0053312E">
        <w:rPr>
          <w:rFonts w:eastAsia="Malgun Gothic"/>
          <w:bCs/>
          <w:spacing w:val="1"/>
          <w:sz w:val="18"/>
          <w:szCs w:val="18"/>
          <w:lang w:eastAsia="ko-KR"/>
        </w:rPr>
        <w:t xml:space="preserve"> of the IFAD portfolio.</w:t>
      </w:r>
      <w:r w:rsidRPr="0053312E">
        <w:rPr>
          <w:rFonts w:eastAsia="Malgun Gothic"/>
          <w:bCs/>
          <w:spacing w:val="1"/>
          <w:sz w:val="18"/>
          <w:szCs w:val="18"/>
          <w:lang w:eastAsia="ko-KR"/>
        </w:rPr>
        <w:t xml:space="preserve"> </w:t>
      </w:r>
    </w:p>
    <w:p w14:paraId="043D6EEB" w14:textId="77777777" w:rsidR="007D19B2" w:rsidRPr="0053312E" w:rsidRDefault="007D19B2" w:rsidP="0053312E">
      <w:pPr>
        <w:spacing w:before="82"/>
        <w:ind w:left="580" w:right="39"/>
        <w:jc w:val="both"/>
        <w:rPr>
          <w:rFonts w:eastAsia="Malgun Gothic"/>
          <w:bCs/>
          <w:spacing w:val="1"/>
          <w:sz w:val="18"/>
          <w:szCs w:val="18"/>
          <w:lang w:eastAsia="ko-KR"/>
        </w:rPr>
      </w:pPr>
      <w:r w:rsidRPr="0053312E">
        <w:rPr>
          <w:rFonts w:eastAsia="Malgun Gothic"/>
          <w:bCs/>
          <w:spacing w:val="1"/>
          <w:sz w:val="18"/>
          <w:szCs w:val="18"/>
          <w:lang w:eastAsia="ko-KR"/>
        </w:rPr>
        <w:t>These activities will include, and will be not limited to, the following:</w:t>
      </w:r>
    </w:p>
    <w:p w14:paraId="315A8528" w14:textId="77777777" w:rsidR="00A15943" w:rsidRPr="00A15943" w:rsidRDefault="00A15943" w:rsidP="00A15943">
      <w:pPr>
        <w:pStyle w:val="ListParagraph"/>
        <w:widowControl/>
        <w:numPr>
          <w:ilvl w:val="0"/>
          <w:numId w:val="24"/>
        </w:numPr>
        <w:autoSpaceDE/>
        <w:autoSpaceDN/>
        <w:spacing w:before="82"/>
        <w:ind w:right="414"/>
        <w:contextualSpacing/>
        <w:rPr>
          <w:rFonts w:eastAsia="Malgun Gothic"/>
          <w:bCs/>
          <w:spacing w:val="1"/>
          <w:sz w:val="18"/>
          <w:szCs w:val="18"/>
          <w:lang w:eastAsia="ko-KR"/>
        </w:rPr>
      </w:pPr>
      <w:r w:rsidRPr="00A15943">
        <w:rPr>
          <w:rFonts w:eastAsia="Malgun Gothic"/>
          <w:bCs/>
          <w:spacing w:val="1"/>
          <w:sz w:val="18"/>
          <w:szCs w:val="18"/>
          <w:lang w:eastAsia="ko-KR"/>
        </w:rPr>
        <w:t>Research and collect data from internal and external sources for report/queries and follow-up. Assist FIO team in conducting regular data analysis on FM indicators and preparing reports.</w:t>
      </w:r>
    </w:p>
    <w:p w14:paraId="78B33069" w14:textId="77777777" w:rsidR="00A15943" w:rsidRPr="00A15943" w:rsidRDefault="00A15943" w:rsidP="00A15943">
      <w:pPr>
        <w:pStyle w:val="ListParagraph"/>
        <w:widowControl/>
        <w:numPr>
          <w:ilvl w:val="0"/>
          <w:numId w:val="24"/>
        </w:numPr>
        <w:autoSpaceDE/>
        <w:autoSpaceDN/>
        <w:spacing w:before="82"/>
        <w:ind w:right="414"/>
        <w:contextualSpacing/>
        <w:rPr>
          <w:rFonts w:eastAsia="Malgun Gothic"/>
          <w:bCs/>
          <w:spacing w:val="1"/>
          <w:sz w:val="18"/>
          <w:szCs w:val="18"/>
          <w:lang w:eastAsia="ko-KR"/>
        </w:rPr>
      </w:pPr>
      <w:r w:rsidRPr="00A15943">
        <w:rPr>
          <w:rFonts w:eastAsia="Malgun Gothic"/>
          <w:bCs/>
          <w:spacing w:val="1"/>
          <w:sz w:val="18"/>
          <w:szCs w:val="18"/>
          <w:lang w:eastAsia="ko-KR"/>
        </w:rPr>
        <w:t xml:space="preserve">Assist in preparing user-tailored financial reporting on IFAD-supported projects and project data, including disbursement patterns and analysis on financing agreements. </w:t>
      </w:r>
    </w:p>
    <w:p w14:paraId="0D552708" w14:textId="77777777" w:rsidR="00A15943" w:rsidRPr="00A15943" w:rsidRDefault="00A15943" w:rsidP="00A15943">
      <w:pPr>
        <w:pStyle w:val="ListParagraph"/>
        <w:widowControl/>
        <w:numPr>
          <w:ilvl w:val="0"/>
          <w:numId w:val="24"/>
        </w:numPr>
        <w:autoSpaceDE/>
        <w:autoSpaceDN/>
        <w:spacing w:before="82"/>
        <w:ind w:right="414"/>
        <w:contextualSpacing/>
        <w:rPr>
          <w:rFonts w:eastAsia="Malgun Gothic"/>
          <w:bCs/>
          <w:spacing w:val="1"/>
          <w:sz w:val="18"/>
          <w:szCs w:val="18"/>
          <w:lang w:eastAsia="ko-KR"/>
        </w:rPr>
      </w:pPr>
      <w:proofErr w:type="spellStart"/>
      <w:r w:rsidRPr="00A15943">
        <w:rPr>
          <w:rFonts w:eastAsia="Malgun Gothic"/>
          <w:bCs/>
          <w:spacing w:val="1"/>
          <w:sz w:val="18"/>
          <w:szCs w:val="18"/>
          <w:lang w:eastAsia="ko-KR"/>
        </w:rPr>
        <w:t>Familiarise</w:t>
      </w:r>
      <w:proofErr w:type="spellEnd"/>
      <w:r w:rsidRPr="00A15943">
        <w:rPr>
          <w:rFonts w:eastAsia="Malgun Gothic"/>
          <w:bCs/>
          <w:spacing w:val="1"/>
          <w:sz w:val="18"/>
          <w:szCs w:val="18"/>
          <w:lang w:eastAsia="ko-KR"/>
        </w:rPr>
        <w:t xml:space="preserve"> with PFM systems and </w:t>
      </w:r>
      <w:proofErr w:type="spellStart"/>
      <w:r w:rsidRPr="00A15943">
        <w:rPr>
          <w:rFonts w:eastAsia="Malgun Gothic" w:hint="eastAsia"/>
          <w:bCs/>
          <w:spacing w:val="1"/>
          <w:sz w:val="18"/>
          <w:szCs w:val="18"/>
          <w:lang w:eastAsia="ko-KR"/>
        </w:rPr>
        <w:t>Sharepoints</w:t>
      </w:r>
      <w:proofErr w:type="spellEnd"/>
      <w:r w:rsidRPr="00A15943">
        <w:rPr>
          <w:rFonts w:eastAsia="Malgun Gothic"/>
          <w:bCs/>
          <w:spacing w:val="1"/>
          <w:sz w:val="18"/>
          <w:szCs w:val="18"/>
          <w:lang w:eastAsia="ko-KR"/>
        </w:rPr>
        <w:t xml:space="preserve"> and </w:t>
      </w:r>
      <w:proofErr w:type="gramStart"/>
      <w:r w:rsidRPr="00A15943">
        <w:rPr>
          <w:rFonts w:eastAsia="Malgun Gothic"/>
          <w:bCs/>
          <w:spacing w:val="1"/>
          <w:sz w:val="18"/>
          <w:szCs w:val="18"/>
          <w:lang w:eastAsia="ko-KR"/>
        </w:rPr>
        <w:t>its</w:t>
      </w:r>
      <w:proofErr w:type="gramEnd"/>
      <w:r w:rsidRPr="00A15943">
        <w:rPr>
          <w:rFonts w:eastAsia="Malgun Gothic"/>
          <w:bCs/>
          <w:spacing w:val="1"/>
          <w:sz w:val="18"/>
          <w:szCs w:val="18"/>
          <w:lang w:eastAsia="ko-KR"/>
        </w:rPr>
        <w:t xml:space="preserve"> related documentation; assist the FIO team in the maintenance of PFM systems; prepare related monitoring/status files.</w:t>
      </w:r>
    </w:p>
    <w:p w14:paraId="16C70D30" w14:textId="77777777" w:rsidR="00A15943" w:rsidRPr="00A15943" w:rsidRDefault="00A15943" w:rsidP="00A15943">
      <w:pPr>
        <w:pStyle w:val="ListParagraph"/>
        <w:widowControl/>
        <w:numPr>
          <w:ilvl w:val="0"/>
          <w:numId w:val="24"/>
        </w:numPr>
        <w:autoSpaceDE/>
        <w:autoSpaceDN/>
        <w:spacing w:before="82"/>
        <w:ind w:right="414"/>
        <w:contextualSpacing/>
        <w:rPr>
          <w:rFonts w:eastAsia="Malgun Gothic"/>
          <w:bCs/>
          <w:spacing w:val="1"/>
          <w:sz w:val="18"/>
          <w:szCs w:val="18"/>
          <w:lang w:eastAsia="ko-KR"/>
        </w:rPr>
      </w:pPr>
      <w:r w:rsidRPr="00A15943">
        <w:rPr>
          <w:rFonts w:eastAsia="Malgun Gothic"/>
          <w:bCs/>
          <w:spacing w:val="1"/>
          <w:sz w:val="18"/>
          <w:szCs w:val="18"/>
          <w:lang w:eastAsia="ko-KR"/>
        </w:rPr>
        <w:t xml:space="preserve">Assist </w:t>
      </w:r>
      <w:r w:rsidRPr="00A15943">
        <w:rPr>
          <w:rFonts w:eastAsia="Malgun Gothic" w:hint="eastAsia"/>
          <w:bCs/>
          <w:spacing w:val="1"/>
          <w:sz w:val="18"/>
          <w:szCs w:val="18"/>
          <w:lang w:eastAsia="ko-KR"/>
        </w:rPr>
        <w:t xml:space="preserve">regional </w:t>
      </w:r>
      <w:r w:rsidRPr="00A15943">
        <w:rPr>
          <w:rFonts w:eastAsia="Malgun Gothic"/>
          <w:bCs/>
          <w:spacing w:val="1"/>
          <w:sz w:val="18"/>
          <w:szCs w:val="18"/>
          <w:lang w:eastAsia="ko-KR"/>
        </w:rPr>
        <w:t xml:space="preserve">Financial Management Officers with development of improved practices and processes for </w:t>
      </w:r>
      <w:r w:rsidRPr="00A15943">
        <w:rPr>
          <w:rFonts w:eastAsia="Malgun Gothic" w:hint="eastAsia"/>
          <w:bCs/>
          <w:spacing w:val="1"/>
          <w:sz w:val="18"/>
          <w:szCs w:val="18"/>
          <w:lang w:eastAsia="ko-KR"/>
        </w:rPr>
        <w:t>portfolio</w:t>
      </w:r>
      <w:r w:rsidRPr="00A15943">
        <w:rPr>
          <w:rFonts w:eastAsia="Malgun Gothic"/>
          <w:bCs/>
          <w:spacing w:val="1"/>
          <w:sz w:val="18"/>
          <w:szCs w:val="18"/>
          <w:lang w:eastAsia="ko-KR"/>
        </w:rPr>
        <w:t xml:space="preserve"> administration.</w:t>
      </w:r>
    </w:p>
    <w:p w14:paraId="6D51B583" w14:textId="77777777" w:rsidR="00A15943" w:rsidRPr="00A15943" w:rsidRDefault="00A15943" w:rsidP="00A15943">
      <w:pPr>
        <w:pStyle w:val="ListParagraph"/>
        <w:widowControl/>
        <w:numPr>
          <w:ilvl w:val="0"/>
          <w:numId w:val="24"/>
        </w:numPr>
        <w:autoSpaceDE/>
        <w:autoSpaceDN/>
        <w:spacing w:before="82"/>
        <w:contextualSpacing/>
        <w:rPr>
          <w:rFonts w:eastAsia="Malgun Gothic"/>
          <w:bCs/>
          <w:spacing w:val="1"/>
          <w:sz w:val="18"/>
          <w:szCs w:val="18"/>
          <w:lang w:eastAsia="ko-KR"/>
        </w:rPr>
      </w:pPr>
      <w:r w:rsidRPr="00A15943">
        <w:rPr>
          <w:rFonts w:eastAsia="Malgun Gothic"/>
          <w:bCs/>
          <w:spacing w:val="1"/>
          <w:sz w:val="18"/>
          <w:szCs w:val="18"/>
          <w:lang w:eastAsia="ko-KR"/>
        </w:rPr>
        <w:t xml:space="preserve">Assist with the </w:t>
      </w:r>
      <w:proofErr w:type="spellStart"/>
      <w:r w:rsidRPr="00A15943">
        <w:rPr>
          <w:rFonts w:eastAsia="Malgun Gothic"/>
          <w:bCs/>
          <w:spacing w:val="1"/>
          <w:sz w:val="18"/>
          <w:szCs w:val="18"/>
          <w:lang w:eastAsia="ko-KR"/>
        </w:rPr>
        <w:t>organisation</w:t>
      </w:r>
      <w:proofErr w:type="spellEnd"/>
      <w:r w:rsidRPr="00A15943">
        <w:rPr>
          <w:rFonts w:eastAsia="Malgun Gothic"/>
          <w:bCs/>
          <w:spacing w:val="1"/>
          <w:sz w:val="18"/>
          <w:szCs w:val="18"/>
          <w:lang w:eastAsia="ko-KR"/>
        </w:rPr>
        <w:t xml:space="preserve"> of the Financial Management training events for projects, consultants and staff as appropriate. Support the Team with the development of improved practices and processes for project financial management as well as preparing training materials in PowerPoints for internal and external clients.</w:t>
      </w:r>
    </w:p>
    <w:p w14:paraId="0D4CBF20" w14:textId="72AD62F0" w:rsidR="007D19B2" w:rsidRPr="00A15943" w:rsidRDefault="00A15943" w:rsidP="00A15943">
      <w:pPr>
        <w:pStyle w:val="ListParagraph"/>
        <w:widowControl/>
        <w:numPr>
          <w:ilvl w:val="0"/>
          <w:numId w:val="24"/>
        </w:numPr>
        <w:autoSpaceDE/>
        <w:autoSpaceDN/>
        <w:spacing w:before="82"/>
        <w:contextualSpacing/>
        <w:jc w:val="both"/>
        <w:rPr>
          <w:rFonts w:eastAsia="Malgun Gothic"/>
          <w:bCs/>
          <w:spacing w:val="1"/>
          <w:sz w:val="18"/>
          <w:szCs w:val="18"/>
          <w:lang w:eastAsia="ko-KR"/>
        </w:rPr>
      </w:pPr>
      <w:r w:rsidRPr="00A15943">
        <w:rPr>
          <w:rFonts w:eastAsia="Malgun Gothic"/>
          <w:bCs/>
          <w:spacing w:val="1"/>
          <w:sz w:val="18"/>
          <w:szCs w:val="18"/>
          <w:lang w:eastAsia="ko-KR"/>
        </w:rPr>
        <w:t>Assist in review of Project Design and/or Supervision documents in relation to Financial Management areas e.g. budgeting, accounting, flow of funds, financial reporting and audit.</w:t>
      </w:r>
    </w:p>
    <w:p w14:paraId="4BF422AA" w14:textId="77777777" w:rsidR="00A15943" w:rsidRPr="00A15943" w:rsidRDefault="00A15943" w:rsidP="00A15943">
      <w:pPr>
        <w:pStyle w:val="ListParagraph"/>
        <w:widowControl/>
        <w:numPr>
          <w:ilvl w:val="0"/>
          <w:numId w:val="24"/>
        </w:numPr>
        <w:autoSpaceDE/>
        <w:autoSpaceDN/>
        <w:spacing w:before="82"/>
        <w:ind w:right="414"/>
        <w:contextualSpacing/>
        <w:rPr>
          <w:rFonts w:eastAsia="Malgun Gothic"/>
          <w:bCs/>
          <w:spacing w:val="1"/>
          <w:sz w:val="18"/>
          <w:szCs w:val="18"/>
          <w:lang w:eastAsia="ko-KR"/>
        </w:rPr>
      </w:pPr>
      <w:bookmarkStart w:id="0" w:name="_Hlk198134039"/>
      <w:r w:rsidRPr="00A15943">
        <w:rPr>
          <w:rFonts w:eastAsia="Malgun Gothic"/>
          <w:bCs/>
          <w:spacing w:val="1"/>
          <w:sz w:val="18"/>
          <w:szCs w:val="18"/>
          <w:lang w:eastAsia="ko-KR"/>
        </w:rPr>
        <w:t xml:space="preserve">Assist and contribute to review underlying data from Audit Report to the disbursement information from </w:t>
      </w:r>
      <w:proofErr w:type="spellStart"/>
      <w:r w:rsidRPr="00A15943">
        <w:rPr>
          <w:rFonts w:eastAsia="Malgun Gothic"/>
          <w:bCs/>
          <w:spacing w:val="1"/>
          <w:sz w:val="18"/>
          <w:szCs w:val="18"/>
          <w:lang w:eastAsia="ko-KR"/>
        </w:rPr>
        <w:t>Flexcube</w:t>
      </w:r>
      <w:proofErr w:type="spellEnd"/>
      <w:r w:rsidRPr="00A15943">
        <w:rPr>
          <w:rFonts w:eastAsia="Malgun Gothic"/>
          <w:bCs/>
          <w:spacing w:val="1"/>
          <w:sz w:val="18"/>
          <w:szCs w:val="18"/>
          <w:lang w:eastAsia="ko-KR"/>
        </w:rPr>
        <w:t>. Contribute to the follow-up of audit issues. Prepare audit review feedback for the task manager based on the Financial Management Officer’s Audit review in ARTS.</w:t>
      </w:r>
    </w:p>
    <w:p w14:paraId="6FE2AC18" w14:textId="77777777" w:rsidR="00A15943" w:rsidRPr="00A15943" w:rsidRDefault="00A15943" w:rsidP="00A15943">
      <w:pPr>
        <w:pStyle w:val="ListParagraph"/>
        <w:widowControl/>
        <w:numPr>
          <w:ilvl w:val="0"/>
          <w:numId w:val="24"/>
        </w:numPr>
        <w:autoSpaceDE/>
        <w:autoSpaceDN/>
        <w:spacing w:before="82"/>
        <w:ind w:right="414"/>
        <w:contextualSpacing/>
        <w:rPr>
          <w:rFonts w:eastAsia="Malgun Gothic"/>
          <w:bCs/>
          <w:spacing w:val="1"/>
          <w:sz w:val="18"/>
          <w:szCs w:val="18"/>
          <w:lang w:eastAsia="ko-KR"/>
        </w:rPr>
      </w:pPr>
      <w:r w:rsidRPr="00A15943">
        <w:rPr>
          <w:rFonts w:eastAsia="Malgun Gothic"/>
          <w:bCs/>
          <w:spacing w:val="1"/>
          <w:sz w:val="18"/>
          <w:szCs w:val="18"/>
          <w:lang w:eastAsia="ko-KR"/>
        </w:rPr>
        <w:t xml:space="preserve">Assist in follow-up on overdue, pending and expired </w:t>
      </w:r>
      <w:r w:rsidRPr="00A15943">
        <w:rPr>
          <w:rFonts w:eastAsia="Malgun Gothic" w:hint="eastAsia"/>
          <w:bCs/>
          <w:spacing w:val="1"/>
          <w:sz w:val="18"/>
          <w:szCs w:val="18"/>
          <w:lang w:eastAsia="ko-KR"/>
        </w:rPr>
        <w:t xml:space="preserve">loans </w:t>
      </w:r>
      <w:r w:rsidRPr="00A15943">
        <w:rPr>
          <w:rFonts w:eastAsia="Malgun Gothic"/>
          <w:bCs/>
          <w:spacing w:val="1"/>
          <w:sz w:val="18"/>
          <w:szCs w:val="18"/>
          <w:lang w:eastAsia="ko-KR"/>
        </w:rPr>
        <w:t>and preparing the communication letters to be sent to the recipients.</w:t>
      </w:r>
    </w:p>
    <w:p w14:paraId="65F11AD7" w14:textId="77777777" w:rsidR="00A15943" w:rsidRPr="00A15943" w:rsidRDefault="00A15943" w:rsidP="00A15943">
      <w:pPr>
        <w:pStyle w:val="ListParagraph"/>
        <w:widowControl/>
        <w:numPr>
          <w:ilvl w:val="0"/>
          <w:numId w:val="24"/>
        </w:numPr>
        <w:autoSpaceDE/>
        <w:autoSpaceDN/>
        <w:spacing w:before="82"/>
        <w:ind w:right="414"/>
        <w:contextualSpacing/>
        <w:rPr>
          <w:rFonts w:eastAsia="Malgun Gothic"/>
          <w:bCs/>
          <w:spacing w:val="1"/>
          <w:sz w:val="18"/>
          <w:szCs w:val="18"/>
          <w:lang w:eastAsia="ko-KR"/>
        </w:rPr>
      </w:pPr>
      <w:r w:rsidRPr="00A15943">
        <w:rPr>
          <w:rFonts w:eastAsia="Malgun Gothic"/>
          <w:bCs/>
          <w:spacing w:val="1"/>
          <w:sz w:val="18"/>
          <w:szCs w:val="18"/>
          <w:lang w:eastAsia="ko-KR"/>
        </w:rPr>
        <w:t>On request, assist in the process of reallocation of funds, extension of grants, amendments to grant agreements.</w:t>
      </w:r>
    </w:p>
    <w:p w14:paraId="594C4319" w14:textId="6538C2E5" w:rsidR="00A15943" w:rsidRPr="00A15943" w:rsidRDefault="00A15943" w:rsidP="00A15943">
      <w:pPr>
        <w:pStyle w:val="ListParagraph"/>
        <w:widowControl/>
        <w:numPr>
          <w:ilvl w:val="0"/>
          <w:numId w:val="24"/>
        </w:numPr>
        <w:autoSpaceDE/>
        <w:autoSpaceDN/>
        <w:spacing w:before="82"/>
        <w:contextualSpacing/>
        <w:rPr>
          <w:rFonts w:eastAsia="Malgun Gothic"/>
          <w:bCs/>
          <w:spacing w:val="1"/>
          <w:sz w:val="18"/>
          <w:szCs w:val="18"/>
          <w:lang w:eastAsia="ko-KR"/>
        </w:rPr>
      </w:pPr>
      <w:r w:rsidRPr="00A15943">
        <w:rPr>
          <w:rFonts w:eastAsia="Malgun Gothic"/>
          <w:bCs/>
          <w:spacing w:val="1"/>
          <w:sz w:val="18"/>
          <w:szCs w:val="18"/>
          <w:lang w:eastAsia="ko-KR"/>
        </w:rPr>
        <w:t>Undertake other activities as required and discussed with the Senior Financial Management</w:t>
      </w:r>
      <w:r w:rsidRPr="00A15943">
        <w:rPr>
          <w:rFonts w:eastAsia="Malgun Gothic" w:hint="eastAsia"/>
          <w:bCs/>
          <w:spacing w:val="1"/>
          <w:sz w:val="18"/>
          <w:szCs w:val="18"/>
          <w:lang w:eastAsia="ko-KR"/>
        </w:rPr>
        <w:t xml:space="preserve"> </w:t>
      </w:r>
      <w:r w:rsidRPr="00A15943">
        <w:rPr>
          <w:rFonts w:eastAsia="Malgun Gothic"/>
          <w:bCs/>
          <w:spacing w:val="1"/>
          <w:sz w:val="18"/>
          <w:szCs w:val="18"/>
          <w:lang w:eastAsia="ko-KR"/>
        </w:rPr>
        <w:t xml:space="preserve">Officer </w:t>
      </w:r>
      <w:r w:rsidRPr="00A15943">
        <w:rPr>
          <w:rFonts w:eastAsia="Malgun Gothic" w:hint="eastAsia"/>
          <w:bCs/>
          <w:spacing w:val="1"/>
          <w:sz w:val="18"/>
          <w:szCs w:val="18"/>
          <w:lang w:eastAsia="ko-KR"/>
        </w:rPr>
        <w:t xml:space="preserve">and/or </w:t>
      </w:r>
      <w:r w:rsidRPr="00A15943">
        <w:rPr>
          <w:rFonts w:eastAsia="Malgun Gothic"/>
          <w:bCs/>
          <w:spacing w:val="1"/>
          <w:sz w:val="18"/>
          <w:szCs w:val="18"/>
          <w:lang w:eastAsia="ko-KR"/>
        </w:rPr>
        <w:t xml:space="preserve">Financial </w:t>
      </w:r>
      <w:r w:rsidRPr="00A15943">
        <w:rPr>
          <w:rFonts w:eastAsia="Malgun Gothic" w:hint="eastAsia"/>
          <w:bCs/>
          <w:spacing w:val="1"/>
          <w:sz w:val="18"/>
          <w:szCs w:val="18"/>
          <w:lang w:eastAsia="ko-KR"/>
        </w:rPr>
        <w:t>M</w:t>
      </w:r>
      <w:r w:rsidRPr="00A15943">
        <w:rPr>
          <w:rFonts w:eastAsia="Malgun Gothic"/>
          <w:bCs/>
          <w:spacing w:val="1"/>
          <w:sz w:val="18"/>
          <w:szCs w:val="18"/>
          <w:lang w:eastAsia="ko-KR"/>
        </w:rPr>
        <w:t>anagement Officers</w:t>
      </w:r>
      <w:r w:rsidRPr="00A15943">
        <w:rPr>
          <w:rFonts w:eastAsia="Malgun Gothic" w:hint="eastAsia"/>
          <w:bCs/>
          <w:spacing w:val="1"/>
          <w:sz w:val="18"/>
          <w:szCs w:val="18"/>
          <w:lang w:eastAsia="ko-KR"/>
        </w:rPr>
        <w:t xml:space="preserve"> </w:t>
      </w:r>
      <w:r w:rsidRPr="00A15943">
        <w:rPr>
          <w:rFonts w:eastAsia="Malgun Gothic"/>
          <w:bCs/>
          <w:spacing w:val="1"/>
          <w:sz w:val="18"/>
          <w:szCs w:val="18"/>
          <w:lang w:eastAsia="ko-KR"/>
        </w:rPr>
        <w:t>of the FIO team.</w:t>
      </w:r>
      <w:bookmarkEnd w:id="0"/>
    </w:p>
    <w:p w14:paraId="2894B2A5" w14:textId="77777777" w:rsidR="007D19B2" w:rsidRPr="0053312E" w:rsidRDefault="007D19B2" w:rsidP="007D19B2">
      <w:pPr>
        <w:pStyle w:val="ListParagraph"/>
        <w:widowControl/>
        <w:autoSpaceDE/>
        <w:autoSpaceDN/>
        <w:spacing w:before="82"/>
        <w:ind w:left="828" w:right="414" w:firstLine="0"/>
        <w:contextualSpacing/>
        <w:rPr>
          <w:bCs/>
          <w:spacing w:val="1"/>
          <w:sz w:val="18"/>
          <w:szCs w:val="18"/>
        </w:rPr>
      </w:pPr>
    </w:p>
    <w:p w14:paraId="00F62B57" w14:textId="44F203AC" w:rsidR="00DA1D94" w:rsidRPr="0053312E" w:rsidRDefault="00DA1D94" w:rsidP="00DA1D94">
      <w:pPr>
        <w:pStyle w:val="Heading1"/>
        <w:numPr>
          <w:ilvl w:val="0"/>
          <w:numId w:val="16"/>
        </w:numPr>
        <w:tabs>
          <w:tab w:val="left" w:pos="469"/>
        </w:tabs>
        <w:spacing w:before="72"/>
        <w:ind w:left="468" w:hanging="248"/>
      </w:pPr>
      <w:r w:rsidRPr="0053312E">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FF9C77" id="직사각형 5" o:spid="_x0000_s1026" style="position:absolute;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KM5QEAALMDAAAOAAAAZHJzL2Uyb0RvYy54bWysU9uO0zAQfUfiHyy/0zS9LDRqulp1tQhp&#10;YZEWPsB17MTC8Zix27R8PWOn263gDZEHy+PxHJ8zc7K+PfaWHRQGA67m5WTKmXISGuPamn//9vDu&#10;A2chCtcIC07V/KQCv928fbMefKVm0IFtFDICcaEafM27GH1VFEF2qhdhAl45SmrAXkQKsS0aFAOh&#10;97aYTac3xQDYeASpQqDT+zHJNxlfayXjk9ZBRWZrTtxiXjGvu7QWm7WoWhS+M/JMQ/wDi14YR49e&#10;oO5FFGyP5i+o3kiEADpOJPQFaG2kyhpITTn9Q81zJ7zKWqg5wV/aFP4frPxyePZfMVEP/hHkj8Ac&#10;bDvhWnWHCEOnREPPlalRxeBDdSlIQaBSths+Q0OjFfsIuQdHjX0CJHXsmFt9urRaHSOTdLhcrebl&#10;nCYiKXczX+ZJFKJ6qfUY4kcFPUubmiMNMmOLw2OIiYuoXq5k7mBN82CszQG2u61FdhBp6PnL9Eni&#10;9TXr0mUHqWxETCdZZNKVLBSqHTQn0ogwOoecTpsO8BdnA7mm5uHnXqDizH5y1KdVuVgkm+VgsXw/&#10;owCvM7vrjHCSoGoeORu32zhac+/RtB29VGbRDu6ot9pk4a+szmTJGbkfZxcn613H+dbrv7b5DQAA&#10;//8DAFBLAwQUAAYACAAAACEAfk1sLt8AAAAKAQAADwAAAGRycy9kb3ducmV2LnhtbEyPQU/DMAyF&#10;70j8h8hI3FhCO1BXmk4MiSPSNjiwW9qYtlrjlCbbCr9+3glO1rOfnr9XLCfXiyOOofOk4X6mQCDV&#10;3nbUaPh4f73LQIRoyJreE2r4wQDL8vqqMLn1J9rgcRsbwSEUcqOhjXHIpQx1i86EmR+Q+PblR2ci&#10;y7GRdjQnDne9TJR6lM50xB9aM+BLi/V+e3AaVots9b2e09vvptrh7rPaPySj0vr2Znp+AhFxin9m&#10;uOAzOpTMVPkD2SB61ukiYauGNOV5Mags5XYVb+YJyLKQ/yuUZwAAAP//AwBQSwECLQAUAAYACAAA&#10;ACEAtoM4kv4AAADhAQAAEwAAAAAAAAAAAAAAAAAAAAAAW0NvbnRlbnRfVHlwZXNdLnhtbFBLAQIt&#10;ABQABgAIAAAAIQA4/SH/1gAAAJQBAAALAAAAAAAAAAAAAAAAAC8BAABfcmVscy8ucmVsc1BLAQIt&#10;ABQABgAIAAAAIQDilzKM5QEAALMDAAAOAAAAAAAAAAAAAAAAAC4CAABkcnMvZTJvRG9jLnhtbFBL&#10;AQItABQABgAIAAAAIQB+TWwu3wAAAAoBAAAPAAAAAAAAAAAAAAAAAD8EAABkcnMvZG93bnJldi54&#10;bWxQSwUGAAAAAAQABADzAAAASwUAAAAA&#10;" fillcolor="black" stroked="f">
                <w10:wrap type="topAndBottom" anchorx="page"/>
              </v:rect>
            </w:pict>
          </mc:Fallback>
        </mc:AlternateContent>
      </w:r>
      <w:r w:rsidRPr="0053312E">
        <w:t>EXPECTED</w:t>
      </w:r>
      <w:r w:rsidRPr="0053312E">
        <w:rPr>
          <w:spacing w:val="-6"/>
        </w:rPr>
        <w:t xml:space="preserve"> </w:t>
      </w:r>
      <w:r w:rsidRPr="0053312E">
        <w:t>DURATION</w:t>
      </w:r>
      <w:r w:rsidRPr="0053312E">
        <w:rPr>
          <w:spacing w:val="-5"/>
        </w:rPr>
        <w:t xml:space="preserve"> </w:t>
      </w:r>
      <w:r w:rsidRPr="0053312E">
        <w:t>OF</w:t>
      </w:r>
      <w:r w:rsidRPr="0053312E">
        <w:rPr>
          <w:spacing w:val="-5"/>
        </w:rPr>
        <w:t xml:space="preserve"> </w:t>
      </w:r>
      <w:r w:rsidRPr="0053312E">
        <w:t>ASSIGNMENT</w:t>
      </w:r>
    </w:p>
    <w:p w14:paraId="58D5FDA3" w14:textId="1383A738" w:rsidR="00D0366F" w:rsidRPr="0053312E" w:rsidRDefault="00D0366F">
      <w:pPr>
        <w:pStyle w:val="BodyText"/>
        <w:spacing w:before="1"/>
        <w:rPr>
          <w:b/>
          <w:sz w:val="16"/>
        </w:rPr>
      </w:pPr>
    </w:p>
    <w:p w14:paraId="3CB2B8A1" w14:textId="45EE9176" w:rsidR="00DA1D94" w:rsidRPr="0053312E" w:rsidRDefault="00DF279D" w:rsidP="00DF279D">
      <w:pPr>
        <w:pStyle w:val="BodyText"/>
        <w:spacing w:before="1"/>
        <w:ind w:left="220"/>
        <w:rPr>
          <w:bCs/>
          <w:spacing w:val="1"/>
          <w:sz w:val="18"/>
          <w:szCs w:val="18"/>
        </w:rPr>
      </w:pPr>
      <w:r w:rsidRPr="0053312E">
        <w:rPr>
          <w:bCs/>
          <w:spacing w:val="1"/>
          <w:sz w:val="18"/>
          <w:szCs w:val="18"/>
        </w:rPr>
        <w:t xml:space="preserve">The internship will be for a fixed period of six (6) months, commencing on </w:t>
      </w:r>
      <w:r w:rsidRPr="0053312E">
        <w:rPr>
          <w:bCs/>
          <w:color w:val="FF0000"/>
          <w:spacing w:val="1"/>
          <w:sz w:val="18"/>
          <w:szCs w:val="18"/>
        </w:rPr>
        <w:t>[Start Date]</w:t>
      </w:r>
      <w:r w:rsidRPr="0053312E">
        <w:rPr>
          <w:bCs/>
          <w:spacing w:val="1"/>
          <w:sz w:val="18"/>
          <w:szCs w:val="18"/>
        </w:rPr>
        <w:t xml:space="preserve"> and concluding on </w:t>
      </w:r>
      <w:r w:rsidRPr="0053312E">
        <w:rPr>
          <w:bCs/>
          <w:color w:val="FF0000"/>
          <w:spacing w:val="1"/>
          <w:sz w:val="18"/>
          <w:szCs w:val="18"/>
        </w:rPr>
        <w:t>[End Date]</w:t>
      </w:r>
      <w:r w:rsidRPr="0053312E">
        <w:rPr>
          <w:bCs/>
          <w:spacing w:val="1"/>
          <w:sz w:val="18"/>
          <w:szCs w:val="18"/>
        </w:rPr>
        <w:t>. The intern is expected to commit to the agreed-upon working hours throughout the internship duration.</w:t>
      </w:r>
    </w:p>
    <w:p w14:paraId="08756FF7" w14:textId="1C54FE25" w:rsidR="00DA1D94" w:rsidRPr="0053312E" w:rsidRDefault="00DA1D94">
      <w:pPr>
        <w:pStyle w:val="BodyText"/>
        <w:spacing w:before="1"/>
        <w:rPr>
          <w:b/>
          <w:sz w:val="16"/>
        </w:rPr>
      </w:pPr>
    </w:p>
    <w:p w14:paraId="492BF5BD" w14:textId="15612490" w:rsidR="008A4742" w:rsidRPr="0053312E" w:rsidRDefault="008A4742" w:rsidP="008A4742">
      <w:pPr>
        <w:pStyle w:val="Heading1"/>
        <w:numPr>
          <w:ilvl w:val="0"/>
          <w:numId w:val="16"/>
        </w:numPr>
        <w:tabs>
          <w:tab w:val="left" w:pos="469"/>
        </w:tabs>
        <w:spacing w:before="208"/>
        <w:ind w:left="468" w:hanging="248"/>
      </w:pPr>
      <w:r w:rsidRPr="0053312E">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55BF3C" id="직사각형 3" o:spid="_x0000_s1026" style="position:absolute;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KM5QEAALMDAAAOAAAAZHJzL2Uyb0RvYy54bWysU9uO0zAQfUfiHyy/0zS9LDRqulp1tQhp&#10;YZEWPsB17MTC8Zix27R8PWOn263gDZEHy+PxHJ8zc7K+PfaWHRQGA67m5WTKmXISGuPamn//9vDu&#10;A2chCtcIC07V/KQCv928fbMefKVm0IFtFDICcaEafM27GH1VFEF2qhdhAl45SmrAXkQKsS0aFAOh&#10;97aYTac3xQDYeASpQqDT+zHJNxlfayXjk9ZBRWZrTtxiXjGvu7QWm7WoWhS+M/JMQ/wDi14YR49e&#10;oO5FFGyP5i+o3kiEADpOJPQFaG2kyhpITTn9Q81zJ7zKWqg5wV/aFP4frPxyePZfMVEP/hHkj8Ac&#10;bDvhWnWHCEOnREPPlalRxeBDdSlIQaBSths+Q0OjFfsIuQdHjX0CJHXsmFt9urRaHSOTdLhcrebl&#10;nCYiKXczX+ZJFKJ6qfUY4kcFPUubmiMNMmOLw2OIiYuoXq5k7mBN82CszQG2u61FdhBp6PnL9Eni&#10;9TXr0mUHqWxETCdZZNKVLBSqHTQn0ogwOoecTpsO8BdnA7mm5uHnXqDizH5y1KdVuVgkm+VgsXw/&#10;owCvM7vrjHCSoGoeORu32zhac+/RtB29VGbRDu6ot9pk4a+szmTJGbkfZxcn613H+dbrv7b5DQAA&#10;//8DAFBLAwQUAAYACAAAACEALiz2d98AAAAKAQAADwAAAGRycy9kb3ducmV2LnhtbEyPwU7DMBBE&#10;70j8g7VI3KhNWto0xKkoEkckWji0NydekqjxOsRuG/h6tic4zuzT7Ey+Gl0nTjiE1pOG+4kCgVR5&#10;21Kt4eP95S4FEaIhazpPqOEbA6yK66vcZNafaYOnbawFh1DIjIYmxj6TMlQNOhMmvkfi26cfnIks&#10;h1rawZw53HUyUWounWmJPzSmx+cGq8P26DSsl+n6621Grz+bco/7XXl4SAal9e3N+PQIIuIY/2C4&#10;1OfqUHCn0h/JBtGxni4TRjXM5jzhAqh0yutKdhYpyCKX/ycUvwAAAP//AwBQSwECLQAUAAYACAAA&#10;ACEAtoM4kv4AAADhAQAAEwAAAAAAAAAAAAAAAAAAAAAAW0NvbnRlbnRfVHlwZXNdLnhtbFBLAQIt&#10;ABQABgAIAAAAIQA4/SH/1gAAAJQBAAALAAAAAAAAAAAAAAAAAC8BAABfcmVscy8ucmVsc1BLAQIt&#10;ABQABgAIAAAAIQDilzKM5QEAALMDAAAOAAAAAAAAAAAAAAAAAC4CAABkcnMvZTJvRG9jLnhtbFBL&#10;AQItABQABgAIAAAAIQAuLPZ33wAAAAoBAAAPAAAAAAAAAAAAAAAAAD8EAABkcnMvZG93bnJldi54&#10;bWxQSwUGAAAAAAQABADzAAAASwUAAAAA&#10;" fillcolor="black" stroked="f">
                <w10:wrap type="topAndBottom" anchorx="page"/>
              </v:rect>
            </w:pict>
          </mc:Fallback>
        </mc:AlternateContent>
      </w:r>
      <w:r w:rsidRPr="0053312E">
        <w:t>QUALIFICATION/EXPERIENCE</w:t>
      </w:r>
    </w:p>
    <w:p w14:paraId="79FFDBE4" w14:textId="6C74C9DC" w:rsidR="00D0366F" w:rsidRPr="0053312E" w:rsidRDefault="00B019D3">
      <w:pPr>
        <w:pStyle w:val="BodyText"/>
        <w:spacing w:before="99"/>
        <w:ind w:left="240"/>
        <w:rPr>
          <w:sz w:val="18"/>
          <w:szCs w:val="18"/>
        </w:rPr>
      </w:pPr>
      <w:r w:rsidRPr="0053312E">
        <w:rPr>
          <w:sz w:val="18"/>
          <w:szCs w:val="18"/>
        </w:rPr>
        <w:t>The</w:t>
      </w:r>
      <w:r w:rsidRPr="0053312E">
        <w:rPr>
          <w:spacing w:val="-4"/>
          <w:sz w:val="18"/>
          <w:szCs w:val="18"/>
        </w:rPr>
        <w:t xml:space="preserve"> </w:t>
      </w:r>
      <w:r w:rsidRPr="0053312E">
        <w:rPr>
          <w:sz w:val="18"/>
          <w:szCs w:val="18"/>
        </w:rPr>
        <w:t>successful</w:t>
      </w:r>
      <w:r w:rsidRPr="0053312E">
        <w:rPr>
          <w:spacing w:val="-4"/>
          <w:sz w:val="18"/>
          <w:szCs w:val="18"/>
        </w:rPr>
        <w:t xml:space="preserve"> </w:t>
      </w:r>
      <w:r w:rsidRPr="0053312E">
        <w:rPr>
          <w:sz w:val="18"/>
          <w:szCs w:val="18"/>
        </w:rPr>
        <w:t>offeror</w:t>
      </w:r>
      <w:r w:rsidRPr="0053312E">
        <w:rPr>
          <w:spacing w:val="-2"/>
          <w:sz w:val="18"/>
          <w:szCs w:val="18"/>
        </w:rPr>
        <w:t xml:space="preserve"> </w:t>
      </w:r>
      <w:r w:rsidRPr="0053312E">
        <w:rPr>
          <w:sz w:val="18"/>
          <w:szCs w:val="18"/>
        </w:rPr>
        <w:t>shall</w:t>
      </w:r>
      <w:r w:rsidRPr="0053312E">
        <w:rPr>
          <w:spacing w:val="-2"/>
          <w:sz w:val="18"/>
          <w:szCs w:val="18"/>
        </w:rPr>
        <w:t xml:space="preserve"> </w:t>
      </w:r>
      <w:r w:rsidRPr="0053312E">
        <w:rPr>
          <w:sz w:val="18"/>
          <w:szCs w:val="18"/>
        </w:rPr>
        <w:t>meet</w:t>
      </w:r>
      <w:r w:rsidRPr="0053312E">
        <w:rPr>
          <w:spacing w:val="-4"/>
          <w:sz w:val="18"/>
          <w:szCs w:val="18"/>
        </w:rPr>
        <w:t xml:space="preserve"> </w:t>
      </w:r>
      <w:r w:rsidRPr="0053312E">
        <w:rPr>
          <w:sz w:val="18"/>
          <w:szCs w:val="18"/>
        </w:rPr>
        <w:t>the</w:t>
      </w:r>
      <w:r w:rsidRPr="0053312E">
        <w:rPr>
          <w:spacing w:val="-4"/>
          <w:sz w:val="18"/>
          <w:szCs w:val="18"/>
        </w:rPr>
        <w:t xml:space="preserve"> </w:t>
      </w:r>
      <w:r w:rsidRPr="0053312E">
        <w:rPr>
          <w:sz w:val="18"/>
          <w:szCs w:val="18"/>
        </w:rPr>
        <w:t>following</w:t>
      </w:r>
      <w:r w:rsidRPr="0053312E">
        <w:rPr>
          <w:spacing w:val="-5"/>
          <w:sz w:val="18"/>
          <w:szCs w:val="18"/>
        </w:rPr>
        <w:t xml:space="preserve"> </w:t>
      </w:r>
      <w:r w:rsidRPr="0053312E">
        <w:rPr>
          <w:sz w:val="18"/>
          <w:szCs w:val="18"/>
        </w:rPr>
        <w:t>minimum</w:t>
      </w:r>
      <w:r w:rsidRPr="0053312E">
        <w:rPr>
          <w:spacing w:val="-4"/>
          <w:sz w:val="18"/>
          <w:szCs w:val="18"/>
        </w:rPr>
        <w:t xml:space="preserve"> </w:t>
      </w:r>
      <w:r w:rsidRPr="0053312E">
        <w:rPr>
          <w:sz w:val="18"/>
          <w:szCs w:val="18"/>
        </w:rPr>
        <w:t>criteria:</w:t>
      </w:r>
    </w:p>
    <w:p w14:paraId="0C62931B" w14:textId="77777777" w:rsidR="00DF279D" w:rsidRPr="0053312E" w:rsidRDefault="00DF279D">
      <w:pPr>
        <w:pStyle w:val="BodyText"/>
        <w:spacing w:before="99"/>
        <w:ind w:left="240"/>
      </w:pPr>
    </w:p>
    <w:p w14:paraId="67A3A25A" w14:textId="77777777" w:rsidR="00D0366F" w:rsidRPr="0053312E" w:rsidRDefault="00B019D3">
      <w:pPr>
        <w:pStyle w:val="Heading1"/>
        <w:spacing w:before="26"/>
        <w:ind w:firstLine="0"/>
      </w:pPr>
      <w:r w:rsidRPr="0053312E">
        <w:t>EDUCATION</w:t>
      </w:r>
    </w:p>
    <w:p w14:paraId="45FF1E58" w14:textId="25C25BBB" w:rsidR="008A4742" w:rsidRPr="0053312E" w:rsidRDefault="00DF279D" w:rsidP="008A4742">
      <w:pPr>
        <w:pStyle w:val="ListParagraph"/>
        <w:numPr>
          <w:ilvl w:val="0"/>
          <w:numId w:val="12"/>
        </w:numPr>
        <w:tabs>
          <w:tab w:val="left" w:pos="941"/>
          <w:tab w:val="left" w:pos="942"/>
        </w:tabs>
        <w:spacing w:before="14" w:line="249" w:lineRule="auto"/>
        <w:ind w:right="218"/>
        <w:rPr>
          <w:sz w:val="18"/>
          <w:szCs w:val="18"/>
        </w:rPr>
      </w:pPr>
      <w:r w:rsidRPr="0053312E">
        <w:rPr>
          <w:sz w:val="18"/>
          <w:szCs w:val="18"/>
        </w:rPr>
        <w:t xml:space="preserve">Candidates must be currently enrolled in or have recently completed a Bachelor’s or </w:t>
      </w:r>
      <w:proofErr w:type="gramStart"/>
      <w:r w:rsidRPr="0053312E">
        <w:rPr>
          <w:sz w:val="18"/>
          <w:szCs w:val="18"/>
        </w:rPr>
        <w:t>Master’s degree in Finance</w:t>
      </w:r>
      <w:proofErr w:type="gramEnd"/>
      <w:r w:rsidRPr="0053312E">
        <w:rPr>
          <w:sz w:val="18"/>
          <w:szCs w:val="18"/>
        </w:rPr>
        <w:t>, Accounting, Business Administration, or a related field. Students who are actively pursuing their degree and require an internship as part of their academic program are also eligible to apply.</w:t>
      </w:r>
    </w:p>
    <w:p w14:paraId="281E6363" w14:textId="77777777" w:rsidR="008A4742" w:rsidRPr="0053312E" w:rsidRDefault="008A4742" w:rsidP="00DF279D">
      <w:pPr>
        <w:pStyle w:val="ListParagraph"/>
        <w:tabs>
          <w:tab w:val="left" w:pos="941"/>
          <w:tab w:val="left" w:pos="942"/>
        </w:tabs>
        <w:spacing w:before="14" w:line="249" w:lineRule="auto"/>
        <w:ind w:right="218" w:firstLine="0"/>
        <w:rPr>
          <w:sz w:val="20"/>
        </w:rPr>
      </w:pPr>
    </w:p>
    <w:p w14:paraId="1ECBCAED" w14:textId="3BC5CC7A" w:rsidR="008A4742" w:rsidRPr="0053312E" w:rsidRDefault="00EA35A7" w:rsidP="000C2FD6">
      <w:pPr>
        <w:pStyle w:val="Heading1"/>
        <w:tabs>
          <w:tab w:val="left" w:pos="481"/>
          <w:tab w:val="left" w:pos="941"/>
          <w:tab w:val="left" w:pos="942"/>
        </w:tabs>
        <w:spacing w:before="14" w:line="249" w:lineRule="auto"/>
        <w:ind w:leftChars="50" w:left="110" w:right="218" w:firstLineChars="50" w:firstLine="100"/>
      </w:pPr>
      <w:r w:rsidRPr="0053312E">
        <w:t>EXPERIENCE</w:t>
      </w:r>
    </w:p>
    <w:p w14:paraId="694FAD0E" w14:textId="0847048C" w:rsidR="00D0366F" w:rsidRPr="0053312E" w:rsidRDefault="0053312E" w:rsidP="008A4742">
      <w:pPr>
        <w:pStyle w:val="ListParagraph"/>
        <w:numPr>
          <w:ilvl w:val="0"/>
          <w:numId w:val="12"/>
        </w:numPr>
        <w:tabs>
          <w:tab w:val="left" w:pos="941"/>
          <w:tab w:val="left" w:pos="942"/>
        </w:tabs>
        <w:spacing w:before="14" w:line="242" w:lineRule="auto"/>
        <w:ind w:right="228"/>
        <w:rPr>
          <w:sz w:val="18"/>
          <w:szCs w:val="18"/>
        </w:rPr>
      </w:pPr>
      <w:r w:rsidRPr="0053312E">
        <w:rPr>
          <w:sz w:val="18"/>
          <w:szCs w:val="18"/>
        </w:rPr>
        <w:t xml:space="preserve">No prior work experience is required for this internship position. However, any relevant experience – such as internships, part-time roles, academic projects, or volunteer work in finance, accounting, or business – will be considered </w:t>
      </w:r>
      <w:proofErr w:type="gramStart"/>
      <w:r w:rsidRPr="0053312E">
        <w:rPr>
          <w:sz w:val="18"/>
          <w:szCs w:val="18"/>
        </w:rPr>
        <w:t>a valuable asset</w:t>
      </w:r>
      <w:proofErr w:type="gramEnd"/>
      <w:r w:rsidRPr="0053312E">
        <w:rPr>
          <w:sz w:val="18"/>
          <w:szCs w:val="18"/>
        </w:rPr>
        <w:t>.</w:t>
      </w:r>
    </w:p>
    <w:p w14:paraId="0FC56D84" w14:textId="7CF04802" w:rsidR="008A4742" w:rsidRPr="0053312E" w:rsidRDefault="008A4742" w:rsidP="00DF279D">
      <w:pPr>
        <w:tabs>
          <w:tab w:val="left" w:pos="941"/>
          <w:tab w:val="left" w:pos="942"/>
        </w:tabs>
        <w:spacing w:before="14" w:line="242" w:lineRule="auto"/>
        <w:ind w:right="228"/>
      </w:pPr>
    </w:p>
    <w:p w14:paraId="21BB053F" w14:textId="77777777" w:rsidR="008A4742" w:rsidRPr="0053312E" w:rsidRDefault="008A4742" w:rsidP="008A4742">
      <w:pPr>
        <w:tabs>
          <w:tab w:val="left" w:pos="941"/>
          <w:tab w:val="left" w:pos="942"/>
        </w:tabs>
        <w:spacing w:before="14" w:line="242" w:lineRule="auto"/>
        <w:ind w:right="228"/>
      </w:pPr>
    </w:p>
    <w:p w14:paraId="30AEDECF" w14:textId="77777777" w:rsidR="00D0366F" w:rsidRPr="0053312E" w:rsidRDefault="00B019D3">
      <w:pPr>
        <w:pStyle w:val="Heading1"/>
        <w:spacing w:line="241" w:lineRule="exact"/>
        <w:ind w:firstLine="0"/>
      </w:pPr>
      <w:r w:rsidRPr="0053312E">
        <w:t>LANGUAGE</w:t>
      </w:r>
    </w:p>
    <w:p w14:paraId="485E5253" w14:textId="5026373B" w:rsidR="00D0366F" w:rsidRPr="0053312E" w:rsidRDefault="0053312E" w:rsidP="008A4742">
      <w:pPr>
        <w:pStyle w:val="ListParagraph"/>
        <w:numPr>
          <w:ilvl w:val="0"/>
          <w:numId w:val="12"/>
        </w:numPr>
        <w:tabs>
          <w:tab w:val="left" w:pos="941"/>
          <w:tab w:val="left" w:pos="942"/>
        </w:tabs>
        <w:spacing w:before="50" w:line="244" w:lineRule="exact"/>
        <w:ind w:hanging="354"/>
        <w:rPr>
          <w:sz w:val="18"/>
          <w:szCs w:val="18"/>
        </w:rPr>
      </w:pPr>
      <w:r w:rsidRPr="0053312E">
        <w:rPr>
          <w:sz w:val="18"/>
          <w:szCs w:val="18"/>
        </w:rPr>
        <w:t xml:space="preserve">REQUIRED: </w:t>
      </w:r>
      <w:r w:rsidR="00DF279D" w:rsidRPr="0053312E">
        <w:rPr>
          <w:sz w:val="18"/>
          <w:szCs w:val="18"/>
        </w:rPr>
        <w:t>English (4 – Excellent)</w:t>
      </w:r>
    </w:p>
    <w:p w14:paraId="79B419F8" w14:textId="0E98A9AB" w:rsidR="00DF279D" w:rsidRPr="0053312E" w:rsidRDefault="0053312E" w:rsidP="008A4742">
      <w:pPr>
        <w:pStyle w:val="ListParagraph"/>
        <w:numPr>
          <w:ilvl w:val="0"/>
          <w:numId w:val="12"/>
        </w:numPr>
        <w:tabs>
          <w:tab w:val="left" w:pos="941"/>
          <w:tab w:val="left" w:pos="942"/>
        </w:tabs>
        <w:spacing w:before="50" w:line="244" w:lineRule="exact"/>
        <w:ind w:hanging="354"/>
        <w:rPr>
          <w:sz w:val="18"/>
          <w:szCs w:val="18"/>
        </w:rPr>
      </w:pPr>
      <w:r w:rsidRPr="0053312E">
        <w:rPr>
          <w:sz w:val="18"/>
          <w:szCs w:val="18"/>
        </w:rPr>
        <w:t xml:space="preserve">Knowledge of French and Spanish would be considered </w:t>
      </w:r>
      <w:proofErr w:type="gramStart"/>
      <w:r w:rsidRPr="0053312E">
        <w:rPr>
          <w:sz w:val="18"/>
          <w:szCs w:val="18"/>
        </w:rPr>
        <w:t>a valuable asset</w:t>
      </w:r>
      <w:proofErr w:type="gramEnd"/>
    </w:p>
    <w:p w14:paraId="4BEF2C05" w14:textId="77777777" w:rsidR="008A4742" w:rsidRPr="0053312E" w:rsidRDefault="008A4742" w:rsidP="008A4742">
      <w:pPr>
        <w:tabs>
          <w:tab w:val="left" w:pos="941"/>
          <w:tab w:val="left" w:pos="942"/>
        </w:tabs>
        <w:spacing w:before="50" w:line="244" w:lineRule="exact"/>
      </w:pPr>
    </w:p>
    <w:p w14:paraId="6589272C" w14:textId="4BC73CDD" w:rsidR="00D0366F" w:rsidRPr="0053312E" w:rsidRDefault="00B019D3">
      <w:pPr>
        <w:spacing w:before="1"/>
        <w:ind w:left="221"/>
        <w:rPr>
          <w:b/>
          <w:sz w:val="18"/>
        </w:rPr>
      </w:pPr>
      <w:r w:rsidRPr="0053312E">
        <w:rPr>
          <w:b/>
          <w:sz w:val="18"/>
          <w:u w:val="single"/>
        </w:rPr>
        <w:t>FUNCTIONAL</w:t>
      </w:r>
      <w:r w:rsidRPr="0053312E">
        <w:rPr>
          <w:b/>
          <w:spacing w:val="-7"/>
          <w:sz w:val="18"/>
          <w:u w:val="single"/>
        </w:rPr>
        <w:t xml:space="preserve"> </w:t>
      </w:r>
      <w:r w:rsidR="00EA35A7" w:rsidRPr="0053312E">
        <w:rPr>
          <w:b/>
          <w:sz w:val="18"/>
          <w:u w:val="single"/>
        </w:rPr>
        <w:t>COMPETENCIES</w:t>
      </w:r>
    </w:p>
    <w:p w14:paraId="59B0A7D6" w14:textId="18D36346" w:rsidR="00D0366F" w:rsidRDefault="00EF38CE">
      <w:pPr>
        <w:pStyle w:val="ListParagraph"/>
        <w:numPr>
          <w:ilvl w:val="0"/>
          <w:numId w:val="11"/>
        </w:numPr>
        <w:tabs>
          <w:tab w:val="left" w:pos="941"/>
          <w:tab w:val="left" w:pos="942"/>
        </w:tabs>
        <w:spacing w:before="14"/>
        <w:ind w:hanging="361"/>
        <w:rPr>
          <w:sz w:val="18"/>
          <w:szCs w:val="18"/>
        </w:rPr>
      </w:pPr>
      <w:r w:rsidRPr="00EF38CE">
        <w:rPr>
          <w:sz w:val="18"/>
          <w:szCs w:val="18"/>
        </w:rPr>
        <w:t xml:space="preserve">Knowledge </w:t>
      </w:r>
      <w:r>
        <w:rPr>
          <w:sz w:val="18"/>
          <w:szCs w:val="18"/>
        </w:rPr>
        <w:t>of MS Office suite</w:t>
      </w:r>
      <w:r w:rsidR="002C5D59">
        <w:rPr>
          <w:sz w:val="18"/>
          <w:szCs w:val="18"/>
        </w:rPr>
        <w:t xml:space="preserve"> (specifically Microsoft excel)</w:t>
      </w:r>
    </w:p>
    <w:p w14:paraId="26F6B90A" w14:textId="28B22A4F" w:rsidR="002C5D59" w:rsidRPr="00EF38CE" w:rsidRDefault="002C5D59">
      <w:pPr>
        <w:pStyle w:val="ListParagraph"/>
        <w:numPr>
          <w:ilvl w:val="0"/>
          <w:numId w:val="11"/>
        </w:numPr>
        <w:tabs>
          <w:tab w:val="left" w:pos="941"/>
          <w:tab w:val="left" w:pos="942"/>
        </w:tabs>
        <w:spacing w:before="14"/>
        <w:ind w:hanging="361"/>
        <w:rPr>
          <w:sz w:val="18"/>
          <w:szCs w:val="18"/>
        </w:rPr>
      </w:pPr>
      <w:r>
        <w:rPr>
          <w:sz w:val="18"/>
          <w:szCs w:val="18"/>
        </w:rPr>
        <w:t>Data analysis and analytical skills</w:t>
      </w:r>
    </w:p>
    <w:p w14:paraId="02D8E735" w14:textId="545E6987" w:rsidR="00D0366F" w:rsidRDefault="002C5D59">
      <w:pPr>
        <w:pStyle w:val="ListParagraph"/>
        <w:numPr>
          <w:ilvl w:val="0"/>
          <w:numId w:val="11"/>
        </w:numPr>
        <w:tabs>
          <w:tab w:val="left" w:pos="941"/>
          <w:tab w:val="left" w:pos="942"/>
        </w:tabs>
        <w:ind w:right="225"/>
        <w:rPr>
          <w:sz w:val="18"/>
          <w:szCs w:val="18"/>
        </w:rPr>
      </w:pPr>
      <w:r>
        <w:rPr>
          <w:sz w:val="18"/>
          <w:szCs w:val="18"/>
        </w:rPr>
        <w:t>Ability to gather, review, and interpret financial data</w:t>
      </w:r>
    </w:p>
    <w:p w14:paraId="4F7DF8EF" w14:textId="6C341829" w:rsidR="002C5D59" w:rsidRDefault="002C5D59">
      <w:pPr>
        <w:pStyle w:val="ListParagraph"/>
        <w:numPr>
          <w:ilvl w:val="0"/>
          <w:numId w:val="11"/>
        </w:numPr>
        <w:tabs>
          <w:tab w:val="left" w:pos="941"/>
          <w:tab w:val="left" w:pos="942"/>
        </w:tabs>
        <w:ind w:right="225"/>
        <w:rPr>
          <w:sz w:val="18"/>
          <w:szCs w:val="18"/>
        </w:rPr>
      </w:pPr>
      <w:r w:rsidRPr="002C5D59">
        <w:rPr>
          <w:sz w:val="18"/>
          <w:szCs w:val="18"/>
        </w:rPr>
        <w:t>Comfortable working with databases and spreadsheets</w:t>
      </w:r>
    </w:p>
    <w:p w14:paraId="2A90A517" w14:textId="3AF566C7" w:rsidR="002C5D59" w:rsidRPr="00EF38CE" w:rsidRDefault="002C5D59">
      <w:pPr>
        <w:pStyle w:val="ListParagraph"/>
        <w:numPr>
          <w:ilvl w:val="0"/>
          <w:numId w:val="11"/>
        </w:numPr>
        <w:tabs>
          <w:tab w:val="left" w:pos="941"/>
          <w:tab w:val="left" w:pos="942"/>
        </w:tabs>
        <w:ind w:right="225"/>
        <w:rPr>
          <w:sz w:val="18"/>
          <w:szCs w:val="18"/>
        </w:rPr>
      </w:pPr>
      <w:r>
        <w:rPr>
          <w:sz w:val="18"/>
          <w:szCs w:val="18"/>
        </w:rPr>
        <w:t>Accuracy in handling numerical and written information</w:t>
      </w:r>
    </w:p>
    <w:p w14:paraId="4D56217B" w14:textId="77777777" w:rsidR="008A4742" w:rsidRPr="0053312E" w:rsidRDefault="008A4742" w:rsidP="008A4742">
      <w:pPr>
        <w:tabs>
          <w:tab w:val="left" w:pos="941"/>
          <w:tab w:val="left" w:pos="942"/>
        </w:tabs>
        <w:ind w:right="225"/>
        <w:rPr>
          <w:sz w:val="20"/>
        </w:rPr>
      </w:pPr>
    </w:p>
    <w:p w14:paraId="562A8397" w14:textId="2AD59433" w:rsidR="00D0366F" w:rsidRPr="0053312E" w:rsidRDefault="00B019D3">
      <w:pPr>
        <w:ind w:left="221"/>
        <w:rPr>
          <w:b/>
          <w:sz w:val="18"/>
        </w:rPr>
      </w:pPr>
      <w:r w:rsidRPr="0053312E">
        <w:rPr>
          <w:b/>
          <w:sz w:val="18"/>
          <w:u w:val="single"/>
        </w:rPr>
        <w:t>Core</w:t>
      </w:r>
      <w:r w:rsidRPr="0053312E">
        <w:rPr>
          <w:b/>
          <w:spacing w:val="-5"/>
          <w:sz w:val="18"/>
          <w:u w:val="single"/>
        </w:rPr>
        <w:t xml:space="preserve"> </w:t>
      </w:r>
      <w:r w:rsidR="00EA35A7" w:rsidRPr="0053312E">
        <w:rPr>
          <w:b/>
          <w:sz w:val="18"/>
          <w:u w:val="single"/>
        </w:rPr>
        <w:t>Competencies</w:t>
      </w:r>
    </w:p>
    <w:p w14:paraId="38071F8F" w14:textId="11B7DBC8" w:rsidR="008A4742" w:rsidRPr="00EF38CE" w:rsidRDefault="00EF38CE" w:rsidP="008A4742">
      <w:pPr>
        <w:pStyle w:val="ListParagraph"/>
        <w:numPr>
          <w:ilvl w:val="0"/>
          <w:numId w:val="11"/>
        </w:numPr>
        <w:tabs>
          <w:tab w:val="left" w:pos="941"/>
          <w:tab w:val="left" w:pos="942"/>
        </w:tabs>
        <w:spacing w:before="15"/>
        <w:ind w:hanging="361"/>
        <w:rPr>
          <w:sz w:val="18"/>
          <w:szCs w:val="18"/>
        </w:rPr>
      </w:pPr>
      <w:r w:rsidRPr="00EF38CE">
        <w:rPr>
          <w:sz w:val="18"/>
          <w:szCs w:val="18"/>
        </w:rPr>
        <w:t>Effective c</w:t>
      </w:r>
      <w:r w:rsidR="0053312E" w:rsidRPr="00EF38CE">
        <w:rPr>
          <w:sz w:val="18"/>
          <w:szCs w:val="18"/>
        </w:rPr>
        <w:t>ommunication</w:t>
      </w:r>
    </w:p>
    <w:p w14:paraId="7BFC2EB8" w14:textId="38029A47" w:rsidR="00D0366F" w:rsidRPr="00EF38CE" w:rsidRDefault="00EF38CE">
      <w:pPr>
        <w:pStyle w:val="ListParagraph"/>
        <w:numPr>
          <w:ilvl w:val="0"/>
          <w:numId w:val="11"/>
        </w:numPr>
        <w:tabs>
          <w:tab w:val="left" w:pos="941"/>
          <w:tab w:val="left" w:pos="942"/>
        </w:tabs>
        <w:ind w:hanging="361"/>
        <w:rPr>
          <w:sz w:val="18"/>
          <w:szCs w:val="18"/>
        </w:rPr>
      </w:pPr>
      <w:r w:rsidRPr="00EF38CE">
        <w:rPr>
          <w:sz w:val="18"/>
          <w:szCs w:val="18"/>
        </w:rPr>
        <w:t>Problem-solving</w:t>
      </w:r>
    </w:p>
    <w:p w14:paraId="39F89709" w14:textId="3C61AC91" w:rsidR="00EF38CE" w:rsidRPr="00EF38CE" w:rsidRDefault="00EF38CE">
      <w:pPr>
        <w:pStyle w:val="ListParagraph"/>
        <w:numPr>
          <w:ilvl w:val="0"/>
          <w:numId w:val="11"/>
        </w:numPr>
        <w:tabs>
          <w:tab w:val="left" w:pos="941"/>
          <w:tab w:val="left" w:pos="942"/>
        </w:tabs>
        <w:ind w:hanging="361"/>
        <w:rPr>
          <w:sz w:val="18"/>
          <w:szCs w:val="18"/>
        </w:rPr>
      </w:pPr>
      <w:r w:rsidRPr="00EF38CE">
        <w:rPr>
          <w:sz w:val="18"/>
          <w:szCs w:val="18"/>
        </w:rPr>
        <w:t>Ability to work in a fast-paced environment</w:t>
      </w:r>
    </w:p>
    <w:p w14:paraId="72D5984B" w14:textId="536B3F8A" w:rsidR="00EF38CE" w:rsidRPr="00EF38CE" w:rsidRDefault="00EF38CE">
      <w:pPr>
        <w:pStyle w:val="ListParagraph"/>
        <w:numPr>
          <w:ilvl w:val="0"/>
          <w:numId w:val="11"/>
        </w:numPr>
        <w:tabs>
          <w:tab w:val="left" w:pos="941"/>
          <w:tab w:val="left" w:pos="942"/>
        </w:tabs>
        <w:ind w:hanging="361"/>
        <w:rPr>
          <w:sz w:val="18"/>
          <w:szCs w:val="18"/>
        </w:rPr>
      </w:pPr>
      <w:r w:rsidRPr="00EF38CE">
        <w:rPr>
          <w:sz w:val="18"/>
          <w:szCs w:val="18"/>
        </w:rPr>
        <w:t>Accountability</w:t>
      </w:r>
    </w:p>
    <w:p w14:paraId="1D165029" w14:textId="0734741E" w:rsidR="00EF38CE" w:rsidRPr="00EF38CE" w:rsidRDefault="00EF38CE">
      <w:pPr>
        <w:pStyle w:val="ListParagraph"/>
        <w:numPr>
          <w:ilvl w:val="0"/>
          <w:numId w:val="11"/>
        </w:numPr>
        <w:tabs>
          <w:tab w:val="left" w:pos="941"/>
          <w:tab w:val="left" w:pos="942"/>
        </w:tabs>
        <w:ind w:hanging="361"/>
        <w:rPr>
          <w:sz w:val="18"/>
          <w:szCs w:val="18"/>
        </w:rPr>
      </w:pPr>
      <w:r w:rsidRPr="00EF38CE">
        <w:rPr>
          <w:sz w:val="18"/>
          <w:szCs w:val="18"/>
        </w:rPr>
        <w:t xml:space="preserve">Planning and </w:t>
      </w:r>
      <w:proofErr w:type="spellStart"/>
      <w:r w:rsidRPr="00EF38CE">
        <w:rPr>
          <w:sz w:val="18"/>
          <w:szCs w:val="18"/>
        </w:rPr>
        <w:t>organisational</w:t>
      </w:r>
      <w:proofErr w:type="spellEnd"/>
      <w:r w:rsidRPr="00EF38CE">
        <w:rPr>
          <w:sz w:val="18"/>
          <w:szCs w:val="18"/>
        </w:rPr>
        <w:t xml:space="preserve"> skills</w:t>
      </w:r>
    </w:p>
    <w:p w14:paraId="1C3DA73D" w14:textId="2FBFA51B" w:rsidR="00EF38CE" w:rsidRPr="00EF38CE" w:rsidRDefault="00EF38CE">
      <w:pPr>
        <w:pStyle w:val="ListParagraph"/>
        <w:numPr>
          <w:ilvl w:val="0"/>
          <w:numId w:val="11"/>
        </w:numPr>
        <w:tabs>
          <w:tab w:val="left" w:pos="941"/>
          <w:tab w:val="left" w:pos="942"/>
        </w:tabs>
        <w:ind w:hanging="361"/>
        <w:rPr>
          <w:sz w:val="18"/>
          <w:szCs w:val="18"/>
        </w:rPr>
      </w:pPr>
      <w:r w:rsidRPr="00EF38CE">
        <w:rPr>
          <w:sz w:val="18"/>
          <w:szCs w:val="18"/>
        </w:rPr>
        <w:t>Detail-orientation</w:t>
      </w:r>
    </w:p>
    <w:p w14:paraId="6E0C165A" w14:textId="2F3B1C26" w:rsidR="00EF38CE" w:rsidRPr="00EF38CE" w:rsidRDefault="00EF38CE">
      <w:pPr>
        <w:pStyle w:val="ListParagraph"/>
        <w:numPr>
          <w:ilvl w:val="0"/>
          <w:numId w:val="11"/>
        </w:numPr>
        <w:tabs>
          <w:tab w:val="left" w:pos="941"/>
          <w:tab w:val="left" w:pos="942"/>
        </w:tabs>
        <w:ind w:hanging="361"/>
        <w:rPr>
          <w:sz w:val="18"/>
          <w:szCs w:val="18"/>
        </w:rPr>
      </w:pPr>
      <w:r w:rsidRPr="00EF38CE">
        <w:rPr>
          <w:sz w:val="18"/>
          <w:szCs w:val="18"/>
        </w:rPr>
        <w:t>Teamwork</w:t>
      </w:r>
    </w:p>
    <w:p w14:paraId="4D4E757C" w14:textId="3CD8A5B6" w:rsidR="00EF38CE" w:rsidRPr="00EF38CE" w:rsidRDefault="00EF38CE">
      <w:pPr>
        <w:pStyle w:val="ListParagraph"/>
        <w:numPr>
          <w:ilvl w:val="0"/>
          <w:numId w:val="11"/>
        </w:numPr>
        <w:tabs>
          <w:tab w:val="left" w:pos="941"/>
          <w:tab w:val="left" w:pos="942"/>
        </w:tabs>
        <w:ind w:hanging="361"/>
        <w:rPr>
          <w:sz w:val="18"/>
          <w:szCs w:val="18"/>
        </w:rPr>
      </w:pPr>
      <w:r w:rsidRPr="00EF38CE">
        <w:rPr>
          <w:sz w:val="18"/>
          <w:szCs w:val="18"/>
        </w:rPr>
        <w:t>Commitment to continuous learning</w:t>
      </w:r>
    </w:p>
    <w:p w14:paraId="3CEAFF79" w14:textId="67E6536B" w:rsidR="00EF38CE" w:rsidRPr="00EF38CE" w:rsidRDefault="00EF38CE">
      <w:pPr>
        <w:pStyle w:val="ListParagraph"/>
        <w:numPr>
          <w:ilvl w:val="0"/>
          <w:numId w:val="11"/>
        </w:numPr>
        <w:tabs>
          <w:tab w:val="left" w:pos="941"/>
          <w:tab w:val="left" w:pos="942"/>
        </w:tabs>
        <w:ind w:hanging="361"/>
        <w:rPr>
          <w:sz w:val="18"/>
          <w:szCs w:val="18"/>
        </w:rPr>
      </w:pPr>
      <w:r w:rsidRPr="00EF38CE">
        <w:rPr>
          <w:sz w:val="18"/>
          <w:szCs w:val="18"/>
        </w:rPr>
        <w:t>Adaptable and flexibility</w:t>
      </w:r>
    </w:p>
    <w:sectPr w:rsidR="00EF38CE" w:rsidRPr="00EF38CE">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45CB8" w14:textId="77777777" w:rsidR="00FB0BF7" w:rsidRDefault="00FB0BF7">
      <w:r>
        <w:separator/>
      </w:r>
    </w:p>
  </w:endnote>
  <w:endnote w:type="continuationSeparator" w:id="0">
    <w:p w14:paraId="57748754" w14:textId="77777777" w:rsidR="00FB0BF7" w:rsidRDefault="00FB0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1A80D" w14:textId="77777777" w:rsidR="00FB0BF7" w:rsidRDefault="00FB0BF7">
      <w:r>
        <w:separator/>
      </w:r>
    </w:p>
  </w:footnote>
  <w:footnote w:type="continuationSeparator" w:id="0">
    <w:p w14:paraId="0C4BD7D3" w14:textId="77777777" w:rsidR="00FB0BF7" w:rsidRDefault="00FB0B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6"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7"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8" w15:restartNumberingAfterBreak="0">
    <w:nsid w:val="1B640E2B"/>
    <w:multiLevelType w:val="hybridMultilevel"/>
    <w:tmpl w:val="7916DD8C"/>
    <w:lvl w:ilvl="0" w:tplc="0409000F">
      <w:start w:val="1"/>
      <w:numFmt w:val="decimal"/>
      <w:lvlText w:val="%1."/>
      <w:lvlJc w:val="left"/>
      <w:pPr>
        <w:ind w:left="1636"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10"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1"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2"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3"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4"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5"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6"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7"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18"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19"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20"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1"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2"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abstractNum w:abstractNumId="23" w15:restartNumberingAfterBreak="0">
    <w:nsid w:val="75CB33F2"/>
    <w:multiLevelType w:val="hybridMultilevel"/>
    <w:tmpl w:val="0284CEF6"/>
    <w:lvl w:ilvl="0" w:tplc="0809000F">
      <w:start w:val="1"/>
      <w:numFmt w:val="decimal"/>
      <w:lvlText w:val="%1."/>
      <w:lvlJc w:val="left"/>
      <w:pPr>
        <w:ind w:left="1636"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1993102619">
    <w:abstractNumId w:val="1"/>
  </w:num>
  <w:num w:numId="2" w16cid:durableId="459961463">
    <w:abstractNumId w:val="5"/>
  </w:num>
  <w:num w:numId="3" w16cid:durableId="1417555646">
    <w:abstractNumId w:val="15"/>
  </w:num>
  <w:num w:numId="4" w16cid:durableId="473105704">
    <w:abstractNumId w:val="10"/>
  </w:num>
  <w:num w:numId="5" w16cid:durableId="370230756">
    <w:abstractNumId w:val="9"/>
  </w:num>
  <w:num w:numId="6" w16cid:durableId="1205021119">
    <w:abstractNumId w:val="3"/>
  </w:num>
  <w:num w:numId="7" w16cid:durableId="1991861509">
    <w:abstractNumId w:val="0"/>
  </w:num>
  <w:num w:numId="8" w16cid:durableId="622421301">
    <w:abstractNumId w:val="14"/>
  </w:num>
  <w:num w:numId="9" w16cid:durableId="2136368762">
    <w:abstractNumId w:val="16"/>
  </w:num>
  <w:num w:numId="10" w16cid:durableId="1534725646">
    <w:abstractNumId w:val="6"/>
  </w:num>
  <w:num w:numId="11" w16cid:durableId="702094290">
    <w:abstractNumId w:val="12"/>
  </w:num>
  <w:num w:numId="12" w16cid:durableId="1611281098">
    <w:abstractNumId w:val="13"/>
  </w:num>
  <w:num w:numId="13" w16cid:durableId="811366424">
    <w:abstractNumId w:val="17"/>
  </w:num>
  <w:num w:numId="14" w16cid:durableId="180705830">
    <w:abstractNumId w:val="22"/>
  </w:num>
  <w:num w:numId="15" w16cid:durableId="1629161745">
    <w:abstractNumId w:val="11"/>
  </w:num>
  <w:num w:numId="16" w16cid:durableId="1779521736">
    <w:abstractNumId w:val="18"/>
  </w:num>
  <w:num w:numId="17" w16cid:durableId="1777409443">
    <w:abstractNumId w:val="2"/>
  </w:num>
  <w:num w:numId="18" w16cid:durableId="1277641993">
    <w:abstractNumId w:val="21"/>
  </w:num>
  <w:num w:numId="19" w16cid:durableId="1469857823">
    <w:abstractNumId w:val="19"/>
  </w:num>
  <w:num w:numId="20" w16cid:durableId="459418208">
    <w:abstractNumId w:val="4"/>
  </w:num>
  <w:num w:numId="21" w16cid:durableId="3093523">
    <w:abstractNumId w:val="20"/>
  </w:num>
  <w:num w:numId="22" w16cid:durableId="125124790">
    <w:abstractNumId w:val="7"/>
  </w:num>
  <w:num w:numId="23" w16cid:durableId="42801096">
    <w:abstractNumId w:val="8"/>
  </w:num>
  <w:num w:numId="24" w16cid:durableId="2130077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A1AA2"/>
    <w:rsid w:val="000B4130"/>
    <w:rsid w:val="000C2FD6"/>
    <w:rsid w:val="000D446A"/>
    <w:rsid w:val="000E2DBD"/>
    <w:rsid w:val="00103FDD"/>
    <w:rsid w:val="00112A22"/>
    <w:rsid w:val="0011373F"/>
    <w:rsid w:val="00220BB6"/>
    <w:rsid w:val="0026348E"/>
    <w:rsid w:val="002838FC"/>
    <w:rsid w:val="002A1812"/>
    <w:rsid w:val="002C5D59"/>
    <w:rsid w:val="002E5878"/>
    <w:rsid w:val="00313903"/>
    <w:rsid w:val="00332860"/>
    <w:rsid w:val="00433161"/>
    <w:rsid w:val="0045148F"/>
    <w:rsid w:val="00472A50"/>
    <w:rsid w:val="0049323D"/>
    <w:rsid w:val="004A4E31"/>
    <w:rsid w:val="0053312E"/>
    <w:rsid w:val="00564D20"/>
    <w:rsid w:val="0059152A"/>
    <w:rsid w:val="005A310D"/>
    <w:rsid w:val="005A43F8"/>
    <w:rsid w:val="005B5F82"/>
    <w:rsid w:val="00676594"/>
    <w:rsid w:val="006D660A"/>
    <w:rsid w:val="00744087"/>
    <w:rsid w:val="00762472"/>
    <w:rsid w:val="007A6ED2"/>
    <w:rsid w:val="007D19B2"/>
    <w:rsid w:val="0080567F"/>
    <w:rsid w:val="008138F1"/>
    <w:rsid w:val="008A4742"/>
    <w:rsid w:val="008B7BEA"/>
    <w:rsid w:val="0096242E"/>
    <w:rsid w:val="00A15943"/>
    <w:rsid w:val="00A22DA6"/>
    <w:rsid w:val="00A67335"/>
    <w:rsid w:val="00A92CB4"/>
    <w:rsid w:val="00AF1551"/>
    <w:rsid w:val="00B019D3"/>
    <w:rsid w:val="00BD7811"/>
    <w:rsid w:val="00C03E15"/>
    <w:rsid w:val="00C4466F"/>
    <w:rsid w:val="00C6280A"/>
    <w:rsid w:val="00CB7CAA"/>
    <w:rsid w:val="00D0366F"/>
    <w:rsid w:val="00D11DBF"/>
    <w:rsid w:val="00D251CB"/>
    <w:rsid w:val="00D42DF6"/>
    <w:rsid w:val="00D649C8"/>
    <w:rsid w:val="00DA1D94"/>
    <w:rsid w:val="00DE69A8"/>
    <w:rsid w:val="00DF279D"/>
    <w:rsid w:val="00DF63A6"/>
    <w:rsid w:val="00E21ADE"/>
    <w:rsid w:val="00EA35A7"/>
    <w:rsid w:val="00EB57F6"/>
    <w:rsid w:val="00EF2756"/>
    <w:rsid w:val="00EF38CE"/>
    <w:rsid w:val="00F920D1"/>
    <w:rsid w:val="00FB0BF7"/>
    <w:rsid w:val="00FB38F4"/>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paragraph" w:styleId="Heading4">
    <w:name w:val="heading 4"/>
    <w:basedOn w:val="Normal"/>
    <w:next w:val="Normal"/>
    <w:link w:val="Heading4Char"/>
    <w:uiPriority w:val="9"/>
    <w:semiHidden/>
    <w:unhideWhenUsed/>
    <w:qFormat/>
    <w:rsid w:val="00A1594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34"/>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 w:type="character" w:customStyle="1" w:styleId="Heading4Char">
    <w:name w:val="Heading 4 Char"/>
    <w:basedOn w:val="DefaultParagraphFont"/>
    <w:link w:val="Heading4"/>
    <w:uiPriority w:val="9"/>
    <w:semiHidden/>
    <w:rsid w:val="00A15943"/>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642</Words>
  <Characters>3663</Characters>
  <Application>Microsoft Office Word</Application>
  <DocSecurity>0</DocSecurity>
  <Lines>30</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Onukogu</dc:creator>
  <cp:lastModifiedBy>Choi, Yaena</cp:lastModifiedBy>
  <cp:revision>2</cp:revision>
  <cp:lastPrinted>2022-10-14T01:34:00Z</cp:lastPrinted>
  <dcterms:created xsi:type="dcterms:W3CDTF">2025-05-14T15:00:00Z</dcterms:created>
  <dcterms:modified xsi:type="dcterms:W3CDTF">2025-05-14T15:00:00Z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ies>
</file>